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B16E" w14:textId="1FFA4917" w:rsidR="00683B11" w:rsidRPr="004E0AE7" w:rsidRDefault="00415C98" w:rsidP="00555AAE">
      <w:pPr>
        <w:tabs>
          <w:tab w:val="left" w:pos="320"/>
          <w:tab w:val="center" w:pos="7569"/>
        </w:tabs>
        <w:spacing w:after="240"/>
        <w:rPr>
          <w:b/>
          <w:bCs/>
          <w:sz w:val="36"/>
          <w:szCs w:val="36"/>
          <w:u w:val="single"/>
          <w:lang w:val="en-US"/>
        </w:rPr>
      </w:pPr>
      <w:r>
        <w:rPr>
          <w:b/>
          <w:bCs/>
          <w:noProof/>
          <w:sz w:val="36"/>
          <w:szCs w:val="36"/>
          <w:lang w:val="en-US"/>
        </w:rPr>
        <w:drawing>
          <wp:anchor distT="0" distB="0" distL="114300" distR="114300" simplePos="0" relativeHeight="251658240" behindDoc="0" locked="0" layoutInCell="1" allowOverlap="1" wp14:anchorId="3930812F" wp14:editId="3BD00B45">
            <wp:simplePos x="0" y="0"/>
            <wp:positionH relativeFrom="column">
              <wp:posOffset>-51568</wp:posOffset>
            </wp:positionH>
            <wp:positionV relativeFrom="paragraph">
              <wp:posOffset>-156611</wp:posOffset>
            </wp:positionV>
            <wp:extent cx="1299600" cy="500400"/>
            <wp:effectExtent l="0" t="0" r="0" b="0"/>
            <wp:wrapNone/>
            <wp:docPr id="347914202" name="Picture 1" descr="A picture containing font, graphics,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14202" name="Picture 1" descr="A picture containing font, graphics, logo,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500400"/>
                    </a:xfrm>
                    <a:prstGeom prst="rect">
                      <a:avLst/>
                    </a:prstGeom>
                  </pic:spPr>
                </pic:pic>
              </a:graphicData>
            </a:graphic>
            <wp14:sizeRelH relativeFrom="margin">
              <wp14:pctWidth>0</wp14:pctWidth>
            </wp14:sizeRelH>
            <wp14:sizeRelV relativeFrom="margin">
              <wp14:pctHeight>0</wp14:pctHeight>
            </wp14:sizeRelV>
          </wp:anchor>
        </w:drawing>
      </w:r>
      <w:r w:rsidR="00555AAE">
        <w:rPr>
          <w:b/>
          <w:bCs/>
          <w:sz w:val="36"/>
          <w:szCs w:val="36"/>
          <w:lang w:val="en-US"/>
        </w:rPr>
        <w:tab/>
      </w:r>
      <w:r w:rsidR="00555AAE">
        <w:rPr>
          <w:b/>
          <w:bCs/>
          <w:sz w:val="36"/>
          <w:szCs w:val="36"/>
          <w:lang w:val="en-US"/>
        </w:rPr>
        <w:tab/>
      </w:r>
      <w:r w:rsidR="00A32477" w:rsidRPr="004E0AE7">
        <w:rPr>
          <w:b/>
          <w:bCs/>
          <w:sz w:val="36"/>
          <w:szCs w:val="36"/>
          <w:lang w:val="en-US"/>
        </w:rPr>
        <w:t xml:space="preserve">                    </w:t>
      </w:r>
      <w:r w:rsidR="00661988" w:rsidRPr="004E0AE7">
        <w:rPr>
          <w:b/>
          <w:bCs/>
          <w:sz w:val="36"/>
          <w:szCs w:val="36"/>
          <w:u w:val="single"/>
          <w:lang w:val="en-US"/>
        </w:rPr>
        <w:t xml:space="preserve">RISK MITIGATION </w:t>
      </w:r>
      <w:r w:rsidR="00C41F1B" w:rsidRPr="004E0AE7">
        <w:rPr>
          <w:b/>
          <w:bCs/>
          <w:sz w:val="36"/>
          <w:szCs w:val="36"/>
          <w:u w:val="single"/>
          <w:lang w:val="en-US"/>
        </w:rPr>
        <w:t>CHECKLIST</w:t>
      </w:r>
      <w:r w:rsidR="00BB7D63" w:rsidRPr="004E0AE7">
        <w:rPr>
          <w:b/>
          <w:bCs/>
          <w:sz w:val="36"/>
          <w:szCs w:val="36"/>
          <w:u w:val="single"/>
          <w:lang w:val="en-US"/>
        </w:rPr>
        <w:t xml:space="preserve"> – ROUTINE ON-SITE EVENTS</w:t>
      </w:r>
      <w:r w:rsidR="00DB5FF3" w:rsidRPr="004E0AE7">
        <w:rPr>
          <w:b/>
          <w:bCs/>
          <w:sz w:val="36"/>
          <w:szCs w:val="36"/>
          <w:u w:val="single"/>
          <w:lang w:val="en-US"/>
        </w:rPr>
        <w:t xml:space="preserve"> – LOCAL CHURCH</w:t>
      </w:r>
    </w:p>
    <w:p w14:paraId="1F293B05" w14:textId="2DF65389" w:rsidR="007C73A2" w:rsidRPr="004E0AE7" w:rsidRDefault="008054E1" w:rsidP="00A32477">
      <w:pPr>
        <w:spacing w:after="120"/>
        <w:jc w:val="center"/>
        <w:rPr>
          <w:sz w:val="28"/>
          <w:szCs w:val="28"/>
          <w:lang w:val="en-US"/>
        </w:rPr>
      </w:pPr>
      <w:r w:rsidRPr="004E0AE7">
        <w:rPr>
          <w:sz w:val="28"/>
          <w:szCs w:val="28"/>
          <w:lang w:val="en-US"/>
        </w:rPr>
        <w:t xml:space="preserve">This checklist can be used to ensure </w:t>
      </w:r>
      <w:r w:rsidR="00C528BE" w:rsidRPr="004E0AE7">
        <w:rPr>
          <w:sz w:val="28"/>
          <w:szCs w:val="28"/>
          <w:lang w:val="en-US"/>
        </w:rPr>
        <w:t xml:space="preserve">all aspects of </w:t>
      </w:r>
      <w:r w:rsidR="00BB7D63" w:rsidRPr="004E0AE7">
        <w:rPr>
          <w:sz w:val="28"/>
          <w:szCs w:val="28"/>
          <w:lang w:val="en-US"/>
        </w:rPr>
        <w:t xml:space="preserve">risk mitigation </w:t>
      </w:r>
      <w:r w:rsidR="00C528BE" w:rsidRPr="004E0AE7">
        <w:rPr>
          <w:sz w:val="28"/>
          <w:szCs w:val="28"/>
          <w:lang w:val="en-US"/>
        </w:rPr>
        <w:t xml:space="preserve">are considered in the operation of a </w:t>
      </w:r>
      <w:r w:rsidR="00BB7D63" w:rsidRPr="007357E3">
        <w:rPr>
          <w:b/>
          <w:bCs/>
          <w:sz w:val="28"/>
          <w:szCs w:val="28"/>
          <w:lang w:val="en-US"/>
        </w:rPr>
        <w:t>routine on-site</w:t>
      </w:r>
      <w:r w:rsidR="00C528BE" w:rsidRPr="004E0AE7">
        <w:rPr>
          <w:sz w:val="28"/>
          <w:szCs w:val="28"/>
          <w:lang w:val="en-US"/>
        </w:rPr>
        <w:t xml:space="preserve"> program</w:t>
      </w:r>
      <w:r w:rsidR="0028532A" w:rsidRPr="004E0AE7">
        <w:rPr>
          <w:sz w:val="28"/>
          <w:szCs w:val="28"/>
          <w:lang w:val="en-US"/>
        </w:rPr>
        <w:t>.</w:t>
      </w:r>
      <w:r w:rsidR="00CA34E4" w:rsidRPr="004E0AE7">
        <w:rPr>
          <w:sz w:val="28"/>
          <w:szCs w:val="28"/>
          <w:lang w:val="en-US"/>
        </w:rPr>
        <w:t xml:space="preserve"> The Aus</w:t>
      </w:r>
      <w:r w:rsidR="007855A9" w:rsidRPr="004E0AE7">
        <w:rPr>
          <w:sz w:val="28"/>
          <w:szCs w:val="28"/>
          <w:lang w:val="en-US"/>
        </w:rPr>
        <w:t xml:space="preserve">tralian National Principles for Child Safe Organisations </w:t>
      </w:r>
      <w:r w:rsidR="00AF24A9" w:rsidRPr="004E0AE7">
        <w:rPr>
          <w:sz w:val="28"/>
          <w:szCs w:val="28"/>
          <w:lang w:val="en-US"/>
        </w:rPr>
        <w:t xml:space="preserve">require </w:t>
      </w:r>
      <w:r w:rsidR="00286FD6" w:rsidRPr="004E0AE7">
        <w:rPr>
          <w:sz w:val="28"/>
          <w:szCs w:val="28"/>
          <w:lang w:val="en-US"/>
        </w:rPr>
        <w:t>the form</w:t>
      </w:r>
      <w:r w:rsidR="00CD7022" w:rsidRPr="004E0AE7">
        <w:rPr>
          <w:sz w:val="28"/>
          <w:szCs w:val="28"/>
          <w:lang w:val="en-US"/>
        </w:rPr>
        <w:t xml:space="preserve">ulation, evaluation and continuous improvement of </w:t>
      </w:r>
      <w:r w:rsidR="00AF24A9" w:rsidRPr="004E0AE7">
        <w:rPr>
          <w:sz w:val="28"/>
          <w:szCs w:val="28"/>
          <w:lang w:val="en-US"/>
        </w:rPr>
        <w:t xml:space="preserve">mitigation strategies </w:t>
      </w:r>
      <w:r w:rsidR="00286FD6" w:rsidRPr="004E0AE7">
        <w:rPr>
          <w:sz w:val="28"/>
          <w:szCs w:val="28"/>
          <w:lang w:val="en-US"/>
        </w:rPr>
        <w:t>to address identified risks</w:t>
      </w:r>
      <w:r w:rsidR="00CD7022" w:rsidRPr="004E0AE7">
        <w:rPr>
          <w:sz w:val="28"/>
          <w:szCs w:val="28"/>
          <w:lang w:val="en-US"/>
        </w:rPr>
        <w:t>.</w:t>
      </w:r>
    </w:p>
    <w:p w14:paraId="1910AFB6" w14:textId="56488563" w:rsidR="00BD2A46" w:rsidRPr="004E0AE7" w:rsidRDefault="00BD2A46" w:rsidP="00A32477">
      <w:pPr>
        <w:spacing w:after="120"/>
        <w:jc w:val="center"/>
        <w:rPr>
          <w:sz w:val="28"/>
          <w:szCs w:val="28"/>
          <w:lang w:val="en-US"/>
        </w:rPr>
      </w:pPr>
      <w:r w:rsidRPr="004E0AE7">
        <w:rPr>
          <w:sz w:val="28"/>
          <w:szCs w:val="28"/>
          <w:lang w:val="en-US"/>
        </w:rPr>
        <w:t>This checklist</w:t>
      </w:r>
      <w:r w:rsidR="0062445E" w:rsidRPr="004E0AE7">
        <w:rPr>
          <w:sz w:val="28"/>
          <w:szCs w:val="28"/>
          <w:lang w:val="en-US"/>
        </w:rPr>
        <w:t xml:space="preserve"> should be used in conjunction with the </w:t>
      </w:r>
      <w:r w:rsidR="0062445E" w:rsidRPr="004E0AE7">
        <w:rPr>
          <w:i/>
          <w:iCs/>
          <w:sz w:val="28"/>
          <w:szCs w:val="28"/>
          <w:lang w:val="en-US"/>
        </w:rPr>
        <w:t>Seventh-day Adventist Church Risk Mitigation Guidelines</w:t>
      </w:r>
      <w:r w:rsidR="00B10474" w:rsidRPr="004E0AE7">
        <w:rPr>
          <w:sz w:val="28"/>
          <w:szCs w:val="28"/>
          <w:lang w:val="en-US"/>
        </w:rPr>
        <w:t>.</w:t>
      </w:r>
    </w:p>
    <w:tbl>
      <w:tblPr>
        <w:tblStyle w:val="TableGrid"/>
        <w:tblW w:w="14596" w:type="dxa"/>
        <w:tblCellMar>
          <w:top w:w="57" w:type="dxa"/>
          <w:bottom w:w="57" w:type="dxa"/>
        </w:tblCellMar>
        <w:tblLook w:val="04A0" w:firstRow="1" w:lastRow="0" w:firstColumn="1" w:lastColumn="0" w:noHBand="0" w:noVBand="1"/>
      </w:tblPr>
      <w:tblGrid>
        <w:gridCol w:w="1838"/>
        <w:gridCol w:w="9214"/>
        <w:gridCol w:w="3544"/>
      </w:tblGrid>
      <w:tr w:rsidR="00285381" w:rsidRPr="00285381" w14:paraId="20DC3B77" w14:textId="77777777" w:rsidTr="00791D94">
        <w:trPr>
          <w:tblHeader/>
        </w:trPr>
        <w:tc>
          <w:tcPr>
            <w:tcW w:w="1838" w:type="dxa"/>
            <w:tcBorders>
              <w:bottom w:val="single" w:sz="4" w:space="0" w:color="auto"/>
            </w:tcBorders>
            <w:shd w:val="clear" w:color="auto" w:fill="4472C4" w:themeFill="accent1"/>
          </w:tcPr>
          <w:p w14:paraId="54EB8F18" w14:textId="15BD1AA7" w:rsidR="008054E1" w:rsidRPr="009C62A8" w:rsidRDefault="00AF3187" w:rsidP="0058100B">
            <w:pPr>
              <w:rPr>
                <w:rFonts w:asciiTheme="majorHAnsi" w:hAnsiTheme="majorHAnsi" w:cstheme="majorHAnsi"/>
                <w:b/>
                <w:bCs/>
                <w:color w:val="FFFFFF" w:themeColor="background1"/>
                <w:sz w:val="24"/>
                <w:szCs w:val="24"/>
                <w:lang w:val="en-US"/>
              </w:rPr>
            </w:pPr>
            <w:r w:rsidRPr="009C62A8">
              <w:rPr>
                <w:rFonts w:asciiTheme="majorHAnsi" w:hAnsiTheme="majorHAnsi" w:cstheme="majorHAnsi"/>
                <w:b/>
                <w:bCs/>
                <w:color w:val="FFFFFF" w:themeColor="background1"/>
                <w:sz w:val="24"/>
                <w:szCs w:val="24"/>
                <w:lang w:val="en-US"/>
              </w:rPr>
              <w:t>Element</w:t>
            </w:r>
          </w:p>
        </w:tc>
        <w:tc>
          <w:tcPr>
            <w:tcW w:w="9214" w:type="dxa"/>
            <w:tcBorders>
              <w:bottom w:val="single" w:sz="4" w:space="0" w:color="auto"/>
            </w:tcBorders>
            <w:shd w:val="clear" w:color="auto" w:fill="4472C4" w:themeFill="accent1"/>
          </w:tcPr>
          <w:p w14:paraId="6BDD6AE0" w14:textId="6455BB8D" w:rsidR="008054E1" w:rsidRPr="009C62A8" w:rsidRDefault="00D54463" w:rsidP="00667956">
            <w:pPr>
              <w:jc w:val="both"/>
              <w:rPr>
                <w:rFonts w:asciiTheme="majorHAnsi" w:hAnsiTheme="majorHAnsi" w:cstheme="majorHAnsi"/>
                <w:b/>
                <w:bCs/>
                <w:color w:val="FFFFFF" w:themeColor="background1"/>
                <w:sz w:val="24"/>
                <w:szCs w:val="24"/>
                <w:lang w:val="en-US"/>
              </w:rPr>
            </w:pPr>
            <w:r w:rsidRPr="009C62A8">
              <w:rPr>
                <w:rFonts w:asciiTheme="majorHAnsi" w:hAnsiTheme="majorHAnsi" w:cstheme="majorHAnsi"/>
                <w:b/>
                <w:bCs/>
                <w:color w:val="FFFFFF" w:themeColor="background1"/>
                <w:sz w:val="24"/>
                <w:szCs w:val="24"/>
                <w:lang w:val="en-US"/>
              </w:rPr>
              <w:t>Considerations</w:t>
            </w:r>
          </w:p>
        </w:tc>
        <w:tc>
          <w:tcPr>
            <w:tcW w:w="3544" w:type="dxa"/>
            <w:tcBorders>
              <w:bottom w:val="single" w:sz="4" w:space="0" w:color="auto"/>
            </w:tcBorders>
            <w:shd w:val="clear" w:color="auto" w:fill="4472C4" w:themeFill="accent1"/>
          </w:tcPr>
          <w:p w14:paraId="285A0771" w14:textId="57005C58" w:rsidR="008054E1" w:rsidRPr="009C62A8" w:rsidRDefault="00D54463" w:rsidP="007757CA">
            <w:pPr>
              <w:rPr>
                <w:rFonts w:asciiTheme="majorHAnsi" w:hAnsiTheme="majorHAnsi" w:cstheme="majorHAnsi"/>
                <w:b/>
                <w:bCs/>
                <w:color w:val="FFFFFF" w:themeColor="background1"/>
                <w:sz w:val="24"/>
                <w:szCs w:val="24"/>
                <w:lang w:val="en-US"/>
              </w:rPr>
            </w:pPr>
            <w:r w:rsidRPr="009C62A8">
              <w:rPr>
                <w:rFonts w:asciiTheme="majorHAnsi" w:hAnsiTheme="majorHAnsi" w:cstheme="majorHAnsi"/>
                <w:b/>
                <w:bCs/>
                <w:color w:val="FFFFFF" w:themeColor="background1"/>
                <w:sz w:val="24"/>
                <w:szCs w:val="24"/>
                <w:lang w:val="en-US"/>
              </w:rPr>
              <w:t>Person/Body Responsible</w:t>
            </w:r>
          </w:p>
        </w:tc>
      </w:tr>
      <w:tr w:rsidR="008D111F" w:rsidRPr="002C2676" w14:paraId="77A3458B" w14:textId="77777777" w:rsidTr="00791D94">
        <w:tc>
          <w:tcPr>
            <w:tcW w:w="1838" w:type="dxa"/>
            <w:vMerge w:val="restart"/>
          </w:tcPr>
          <w:p w14:paraId="3BE20DA9" w14:textId="650FAA82" w:rsidR="008D111F" w:rsidRPr="00F7368D" w:rsidRDefault="008034AC" w:rsidP="00012B0D">
            <w:pPr>
              <w:rPr>
                <w:rFonts w:asciiTheme="majorHAnsi" w:hAnsiTheme="majorHAnsi" w:cstheme="majorHAnsi"/>
                <w:sz w:val="24"/>
                <w:szCs w:val="24"/>
                <w:lang w:val="en-US"/>
              </w:rPr>
            </w:pPr>
            <w:r>
              <w:rPr>
                <w:rFonts w:asciiTheme="majorHAnsi" w:hAnsiTheme="majorHAnsi" w:cstheme="majorHAnsi"/>
                <w:sz w:val="24"/>
                <w:szCs w:val="24"/>
                <w:lang w:val="en-US"/>
              </w:rPr>
              <w:t>Appoi</w:t>
            </w:r>
            <w:r w:rsidR="000C6124" w:rsidRPr="00F7368D">
              <w:rPr>
                <w:rFonts w:asciiTheme="majorHAnsi" w:hAnsiTheme="majorHAnsi" w:cstheme="majorHAnsi"/>
                <w:sz w:val="24"/>
                <w:szCs w:val="24"/>
                <w:lang w:val="en-US"/>
              </w:rPr>
              <w:t>ntment of a Safety Officer (optional)</w:t>
            </w:r>
          </w:p>
        </w:tc>
        <w:tc>
          <w:tcPr>
            <w:tcW w:w="9214" w:type="dxa"/>
            <w:tcBorders>
              <w:bottom w:val="nil"/>
            </w:tcBorders>
          </w:tcPr>
          <w:p w14:paraId="6A32E688" w14:textId="35609B74" w:rsidR="008D111F" w:rsidRPr="00F7368D" w:rsidRDefault="0066476F" w:rsidP="00012B0D">
            <w:pPr>
              <w:pStyle w:val="BodyText"/>
              <w:numPr>
                <w:ilvl w:val="0"/>
                <w:numId w:val="1"/>
              </w:numPr>
              <w:spacing w:before="0" w:after="160"/>
              <w:ind w:left="312" w:hanging="284"/>
              <w:rPr>
                <w:rFonts w:asciiTheme="majorHAnsi" w:hAnsiTheme="majorHAnsi" w:cstheme="majorHAnsi"/>
                <w:sz w:val="24"/>
                <w:szCs w:val="24"/>
                <w:lang w:val="en-US"/>
              </w:rPr>
            </w:pPr>
            <w:r w:rsidRPr="00F7368D">
              <w:rPr>
                <w:rFonts w:asciiTheme="majorHAnsi" w:hAnsiTheme="majorHAnsi" w:cstheme="majorHAnsi"/>
                <w:sz w:val="24"/>
                <w:szCs w:val="24"/>
                <w:lang w:val="en-US"/>
              </w:rPr>
              <w:t xml:space="preserve">The Church Board may appoint a Safety Officer (who is a member of the Board) to coordinate the preparation and implementation </w:t>
            </w:r>
            <w:r w:rsidR="0009018B" w:rsidRPr="00F7368D">
              <w:rPr>
                <w:rFonts w:asciiTheme="majorHAnsi" w:hAnsiTheme="majorHAnsi" w:cstheme="majorHAnsi"/>
                <w:sz w:val="24"/>
                <w:szCs w:val="24"/>
                <w:lang w:val="en-US"/>
              </w:rPr>
              <w:t xml:space="preserve">of Risk Assessment </w:t>
            </w:r>
            <w:r w:rsidR="00487374">
              <w:rPr>
                <w:rFonts w:asciiTheme="majorHAnsi" w:hAnsiTheme="majorHAnsi" w:cstheme="majorHAnsi"/>
                <w:sz w:val="24"/>
                <w:szCs w:val="24"/>
                <w:lang w:val="en-US"/>
              </w:rPr>
              <w:t xml:space="preserve">and </w:t>
            </w:r>
            <w:r w:rsidR="0009018B" w:rsidRPr="00F7368D">
              <w:rPr>
                <w:rFonts w:asciiTheme="majorHAnsi" w:hAnsiTheme="majorHAnsi" w:cstheme="majorHAnsi"/>
                <w:sz w:val="24"/>
                <w:szCs w:val="24"/>
                <w:lang w:val="en-US"/>
              </w:rPr>
              <w:t>Management (RAM) Plans for all its services, programs and activities.</w:t>
            </w:r>
          </w:p>
        </w:tc>
        <w:tc>
          <w:tcPr>
            <w:tcW w:w="3544" w:type="dxa"/>
            <w:tcBorders>
              <w:bottom w:val="nil"/>
            </w:tcBorders>
          </w:tcPr>
          <w:p w14:paraId="3DC2DCF4" w14:textId="19FE73E3" w:rsidR="008D111F" w:rsidRPr="00F7368D" w:rsidRDefault="00210DE2" w:rsidP="00012B0D">
            <w:pPr>
              <w:rPr>
                <w:rFonts w:asciiTheme="majorHAnsi" w:hAnsiTheme="majorHAnsi" w:cstheme="majorHAnsi"/>
                <w:sz w:val="24"/>
                <w:szCs w:val="24"/>
                <w:lang w:val="en-US"/>
              </w:rPr>
            </w:pPr>
            <w:r w:rsidRPr="00F7368D">
              <w:rPr>
                <w:rFonts w:asciiTheme="majorHAnsi" w:hAnsiTheme="majorHAnsi" w:cstheme="majorHAnsi"/>
                <w:sz w:val="24"/>
                <w:szCs w:val="24"/>
                <w:lang w:val="en-US"/>
              </w:rPr>
              <w:t>Local Church Board</w:t>
            </w:r>
          </w:p>
        </w:tc>
      </w:tr>
      <w:tr w:rsidR="008D111F" w:rsidRPr="002C2676" w14:paraId="583F852A" w14:textId="77777777" w:rsidTr="00791D94">
        <w:tc>
          <w:tcPr>
            <w:tcW w:w="1838" w:type="dxa"/>
            <w:vMerge/>
          </w:tcPr>
          <w:p w14:paraId="38D485E0" w14:textId="77777777" w:rsidR="008D111F" w:rsidRPr="00F7368D" w:rsidRDefault="008D111F" w:rsidP="00012B0D">
            <w:pPr>
              <w:rPr>
                <w:rFonts w:asciiTheme="majorHAnsi" w:hAnsiTheme="majorHAnsi" w:cstheme="majorHAnsi"/>
                <w:sz w:val="24"/>
                <w:szCs w:val="24"/>
                <w:lang w:val="en-US"/>
              </w:rPr>
            </w:pPr>
          </w:p>
        </w:tc>
        <w:tc>
          <w:tcPr>
            <w:tcW w:w="9214" w:type="dxa"/>
            <w:tcBorders>
              <w:top w:val="nil"/>
              <w:bottom w:val="nil"/>
            </w:tcBorders>
          </w:tcPr>
          <w:p w14:paraId="4C20BC24" w14:textId="2AD80A34" w:rsidR="008D111F" w:rsidRPr="00F7368D" w:rsidRDefault="00385FA2" w:rsidP="00012B0D">
            <w:pPr>
              <w:pStyle w:val="BodyText"/>
              <w:numPr>
                <w:ilvl w:val="0"/>
                <w:numId w:val="1"/>
              </w:numPr>
              <w:spacing w:before="0" w:after="160"/>
              <w:ind w:left="312" w:hanging="284"/>
              <w:rPr>
                <w:rFonts w:asciiTheme="majorHAnsi" w:hAnsiTheme="majorHAnsi" w:cstheme="majorHAnsi"/>
                <w:sz w:val="24"/>
                <w:szCs w:val="24"/>
              </w:rPr>
            </w:pPr>
            <w:r w:rsidRPr="00F7368D">
              <w:rPr>
                <w:rFonts w:asciiTheme="majorHAnsi" w:hAnsiTheme="majorHAnsi" w:cstheme="majorHAnsi"/>
                <w:sz w:val="24"/>
                <w:szCs w:val="24"/>
              </w:rPr>
              <w:t>P</w:t>
            </w:r>
            <w:r w:rsidR="008412EB" w:rsidRPr="00F7368D">
              <w:rPr>
                <w:rFonts w:asciiTheme="majorHAnsi" w:hAnsiTheme="majorHAnsi" w:cstheme="majorHAnsi"/>
                <w:sz w:val="24"/>
                <w:szCs w:val="24"/>
              </w:rPr>
              <w:t>rovide</w:t>
            </w:r>
            <w:r w:rsidR="001A7797" w:rsidRPr="00F7368D">
              <w:rPr>
                <w:rFonts w:asciiTheme="majorHAnsi" w:hAnsiTheme="majorHAnsi" w:cstheme="majorHAnsi"/>
                <w:sz w:val="24"/>
                <w:szCs w:val="24"/>
              </w:rPr>
              <w:t xml:space="preserve"> advice and coordinate the Church’s risk mitigation work with the various </w:t>
            </w:r>
            <w:r w:rsidR="00025FE9" w:rsidRPr="00F7368D">
              <w:rPr>
                <w:rFonts w:asciiTheme="majorHAnsi" w:hAnsiTheme="majorHAnsi" w:cstheme="majorHAnsi"/>
                <w:sz w:val="24"/>
                <w:szCs w:val="24"/>
              </w:rPr>
              <w:t>Activity Leaders</w:t>
            </w:r>
            <w:r w:rsidR="008D111F" w:rsidRPr="00F7368D">
              <w:rPr>
                <w:rFonts w:asciiTheme="majorHAnsi" w:hAnsiTheme="majorHAnsi" w:cstheme="majorHAnsi"/>
                <w:sz w:val="24"/>
                <w:szCs w:val="24"/>
              </w:rPr>
              <w:t>.</w:t>
            </w:r>
          </w:p>
        </w:tc>
        <w:tc>
          <w:tcPr>
            <w:tcW w:w="3544" w:type="dxa"/>
            <w:tcBorders>
              <w:top w:val="nil"/>
              <w:bottom w:val="nil"/>
            </w:tcBorders>
          </w:tcPr>
          <w:p w14:paraId="1EDE7BC9" w14:textId="29380B17" w:rsidR="008D111F" w:rsidRPr="00F7368D" w:rsidRDefault="00025FE9" w:rsidP="00012B0D">
            <w:pPr>
              <w:rPr>
                <w:rFonts w:asciiTheme="majorHAnsi" w:hAnsiTheme="majorHAnsi" w:cstheme="majorHAnsi"/>
                <w:sz w:val="24"/>
                <w:szCs w:val="24"/>
                <w:lang w:val="en-US"/>
              </w:rPr>
            </w:pPr>
            <w:r w:rsidRPr="00F7368D">
              <w:rPr>
                <w:rFonts w:asciiTheme="majorHAnsi" w:hAnsiTheme="majorHAnsi" w:cstheme="majorHAnsi"/>
                <w:sz w:val="24"/>
                <w:szCs w:val="24"/>
                <w:lang w:val="en-US"/>
              </w:rPr>
              <w:t>Safety Officer in conjunction with Activity Leader/s</w:t>
            </w:r>
          </w:p>
        </w:tc>
      </w:tr>
      <w:tr w:rsidR="008D111F" w:rsidRPr="002C2676" w14:paraId="1C3B52BF" w14:textId="77777777" w:rsidTr="00791D94">
        <w:tc>
          <w:tcPr>
            <w:tcW w:w="1838" w:type="dxa"/>
            <w:vMerge/>
          </w:tcPr>
          <w:p w14:paraId="5DB8F1DA" w14:textId="77777777" w:rsidR="008D111F" w:rsidRPr="00F7368D" w:rsidRDefault="008D111F" w:rsidP="00012B0D">
            <w:pPr>
              <w:rPr>
                <w:rFonts w:asciiTheme="majorHAnsi" w:hAnsiTheme="majorHAnsi" w:cstheme="majorHAnsi"/>
                <w:sz w:val="24"/>
                <w:szCs w:val="24"/>
                <w:lang w:val="en-US"/>
              </w:rPr>
            </w:pPr>
          </w:p>
        </w:tc>
        <w:tc>
          <w:tcPr>
            <w:tcW w:w="9214" w:type="dxa"/>
            <w:tcBorders>
              <w:top w:val="nil"/>
              <w:bottom w:val="nil"/>
            </w:tcBorders>
          </w:tcPr>
          <w:p w14:paraId="1B23213F" w14:textId="7876A0D5" w:rsidR="008D111F" w:rsidRPr="00F7368D" w:rsidRDefault="00036C4B" w:rsidP="00012B0D">
            <w:pPr>
              <w:pStyle w:val="BodyText"/>
              <w:numPr>
                <w:ilvl w:val="0"/>
                <w:numId w:val="1"/>
              </w:numPr>
              <w:spacing w:before="0" w:after="160"/>
              <w:ind w:left="312" w:hanging="284"/>
              <w:rPr>
                <w:rFonts w:asciiTheme="majorHAnsi" w:hAnsiTheme="majorHAnsi" w:cstheme="majorHAnsi"/>
                <w:sz w:val="24"/>
                <w:szCs w:val="24"/>
              </w:rPr>
            </w:pPr>
            <w:r w:rsidRPr="00F7368D">
              <w:rPr>
                <w:rFonts w:asciiTheme="majorHAnsi" w:hAnsiTheme="majorHAnsi" w:cstheme="majorHAnsi"/>
                <w:sz w:val="24"/>
                <w:szCs w:val="24"/>
              </w:rPr>
              <w:t>Routinely submit</w:t>
            </w:r>
            <w:r w:rsidR="00E00DD0" w:rsidRPr="00F7368D">
              <w:rPr>
                <w:rFonts w:asciiTheme="majorHAnsi" w:hAnsiTheme="majorHAnsi" w:cstheme="majorHAnsi"/>
                <w:sz w:val="24"/>
                <w:szCs w:val="24"/>
              </w:rPr>
              <w:t xml:space="preserve"> Risk Reports to the local Church Board.</w:t>
            </w:r>
          </w:p>
        </w:tc>
        <w:tc>
          <w:tcPr>
            <w:tcW w:w="3544" w:type="dxa"/>
            <w:tcBorders>
              <w:top w:val="nil"/>
              <w:bottom w:val="nil"/>
            </w:tcBorders>
          </w:tcPr>
          <w:p w14:paraId="2DBF3AB1" w14:textId="045C8CD3" w:rsidR="008D111F" w:rsidRPr="00F7368D" w:rsidRDefault="00E00DD0" w:rsidP="00012B0D">
            <w:pPr>
              <w:rPr>
                <w:rFonts w:asciiTheme="majorHAnsi" w:hAnsiTheme="majorHAnsi" w:cstheme="majorHAnsi"/>
                <w:sz w:val="24"/>
                <w:szCs w:val="24"/>
                <w:lang w:val="en-US"/>
              </w:rPr>
            </w:pPr>
            <w:r w:rsidRPr="00F7368D">
              <w:rPr>
                <w:rFonts w:asciiTheme="majorHAnsi" w:hAnsiTheme="majorHAnsi" w:cstheme="majorHAnsi"/>
                <w:sz w:val="24"/>
                <w:szCs w:val="24"/>
                <w:lang w:val="en-US"/>
              </w:rPr>
              <w:t>Safety Officer</w:t>
            </w:r>
          </w:p>
        </w:tc>
      </w:tr>
      <w:tr w:rsidR="002B4AA6" w:rsidRPr="002C2676" w14:paraId="2BC3E4ED" w14:textId="77777777" w:rsidTr="00791D94">
        <w:tblPrEx>
          <w:tblCellMar>
            <w:top w:w="0" w:type="dxa"/>
            <w:bottom w:w="0" w:type="dxa"/>
          </w:tblCellMar>
        </w:tblPrEx>
        <w:tc>
          <w:tcPr>
            <w:tcW w:w="1838" w:type="dxa"/>
          </w:tcPr>
          <w:p w14:paraId="2B9A54C0" w14:textId="4322CE53" w:rsidR="002B4AA6" w:rsidRPr="00F7368D" w:rsidRDefault="00B97A40" w:rsidP="00EA3A77">
            <w:pPr>
              <w:spacing w:before="60" w:after="120"/>
              <w:rPr>
                <w:rFonts w:asciiTheme="majorHAnsi" w:hAnsiTheme="majorHAnsi" w:cstheme="majorHAnsi"/>
                <w:sz w:val="24"/>
                <w:szCs w:val="24"/>
                <w:lang w:val="en-US"/>
              </w:rPr>
            </w:pPr>
            <w:r w:rsidRPr="00F7368D">
              <w:rPr>
                <w:rFonts w:asciiTheme="majorHAnsi" w:hAnsiTheme="majorHAnsi" w:cstheme="majorHAnsi"/>
                <w:sz w:val="24"/>
                <w:szCs w:val="24"/>
                <w:lang w:val="en-US"/>
              </w:rPr>
              <w:t>Risk Assessment Management (RAM) Template</w:t>
            </w:r>
          </w:p>
        </w:tc>
        <w:tc>
          <w:tcPr>
            <w:tcW w:w="9214" w:type="dxa"/>
          </w:tcPr>
          <w:p w14:paraId="5AB2193F" w14:textId="3AD5AA2F" w:rsidR="002B4AA6" w:rsidRPr="00F7368D" w:rsidRDefault="002A6685" w:rsidP="00EA3A77">
            <w:pPr>
              <w:pStyle w:val="BodyText"/>
              <w:numPr>
                <w:ilvl w:val="0"/>
                <w:numId w:val="5"/>
              </w:numPr>
              <w:spacing w:before="60" w:after="60"/>
              <w:ind w:left="312" w:hanging="312"/>
              <w:rPr>
                <w:rFonts w:asciiTheme="majorHAnsi" w:hAnsiTheme="majorHAnsi" w:cstheme="majorHAnsi"/>
                <w:sz w:val="24"/>
                <w:szCs w:val="24"/>
              </w:rPr>
            </w:pPr>
            <w:r w:rsidRPr="00F7368D">
              <w:rPr>
                <w:rFonts w:asciiTheme="majorHAnsi" w:hAnsiTheme="majorHAnsi" w:cstheme="majorHAnsi"/>
                <w:sz w:val="24"/>
                <w:szCs w:val="24"/>
              </w:rPr>
              <w:t xml:space="preserve">Use the Adsafe RAM Template </w:t>
            </w:r>
            <w:r w:rsidR="00E11BE4" w:rsidRPr="00F7368D">
              <w:rPr>
                <w:rFonts w:asciiTheme="majorHAnsi" w:hAnsiTheme="majorHAnsi" w:cstheme="majorHAnsi"/>
                <w:sz w:val="24"/>
                <w:szCs w:val="24"/>
              </w:rPr>
              <w:t>(see below</w:t>
            </w:r>
            <w:r w:rsidR="009F2D75" w:rsidRPr="00F7368D">
              <w:rPr>
                <w:rFonts w:asciiTheme="majorHAnsi" w:hAnsiTheme="majorHAnsi" w:cstheme="majorHAnsi"/>
                <w:sz w:val="24"/>
                <w:szCs w:val="24"/>
              </w:rPr>
              <w:t xml:space="preserve"> for </w:t>
            </w:r>
            <w:r w:rsidR="0025685C">
              <w:rPr>
                <w:rFonts w:asciiTheme="majorHAnsi" w:hAnsiTheme="majorHAnsi" w:cstheme="majorHAnsi"/>
                <w:sz w:val="24"/>
                <w:szCs w:val="24"/>
              </w:rPr>
              <w:t xml:space="preserve">the </w:t>
            </w:r>
            <w:r w:rsidR="00D427C7">
              <w:rPr>
                <w:rFonts w:asciiTheme="majorHAnsi" w:hAnsiTheme="majorHAnsi" w:cstheme="majorHAnsi"/>
                <w:sz w:val="24"/>
                <w:szCs w:val="24"/>
              </w:rPr>
              <w:t>risk assessment tool</w:t>
            </w:r>
            <w:r w:rsidR="00914840">
              <w:rPr>
                <w:rFonts w:asciiTheme="majorHAnsi" w:hAnsiTheme="majorHAnsi" w:cstheme="majorHAnsi"/>
                <w:sz w:val="24"/>
                <w:szCs w:val="24"/>
              </w:rPr>
              <w:t>, instructions</w:t>
            </w:r>
            <w:r w:rsidR="009F2D75" w:rsidRPr="00F7368D">
              <w:rPr>
                <w:rFonts w:asciiTheme="majorHAnsi" w:hAnsiTheme="majorHAnsi" w:cstheme="majorHAnsi"/>
                <w:sz w:val="24"/>
                <w:szCs w:val="24"/>
              </w:rPr>
              <w:t xml:space="preserve"> and the template</w:t>
            </w:r>
            <w:r w:rsidR="00E11BE4" w:rsidRPr="00F7368D">
              <w:rPr>
                <w:rFonts w:asciiTheme="majorHAnsi" w:hAnsiTheme="majorHAnsi" w:cstheme="majorHAnsi"/>
                <w:sz w:val="24"/>
                <w:szCs w:val="24"/>
              </w:rPr>
              <w:t>)</w:t>
            </w:r>
            <w:r w:rsidR="007434C2" w:rsidRPr="00F7368D">
              <w:rPr>
                <w:rFonts w:asciiTheme="majorHAnsi" w:hAnsiTheme="majorHAnsi" w:cstheme="majorHAnsi"/>
                <w:sz w:val="24"/>
                <w:szCs w:val="24"/>
              </w:rPr>
              <w:t xml:space="preserve"> </w:t>
            </w:r>
            <w:r w:rsidRPr="00F7368D">
              <w:rPr>
                <w:rFonts w:asciiTheme="majorHAnsi" w:hAnsiTheme="majorHAnsi" w:cstheme="majorHAnsi"/>
                <w:sz w:val="24"/>
                <w:szCs w:val="24"/>
              </w:rPr>
              <w:t xml:space="preserve">to </w:t>
            </w:r>
            <w:r w:rsidR="00CC0DF9" w:rsidRPr="00F7368D">
              <w:rPr>
                <w:rFonts w:asciiTheme="majorHAnsi" w:hAnsiTheme="majorHAnsi" w:cstheme="majorHAnsi"/>
                <w:sz w:val="24"/>
                <w:szCs w:val="24"/>
              </w:rPr>
              <w:t xml:space="preserve">produce a </w:t>
            </w:r>
            <w:r w:rsidR="00B90993" w:rsidRPr="00F7368D">
              <w:rPr>
                <w:rFonts w:asciiTheme="majorHAnsi" w:hAnsiTheme="majorHAnsi" w:cstheme="majorHAnsi"/>
                <w:sz w:val="24"/>
                <w:szCs w:val="24"/>
              </w:rPr>
              <w:t xml:space="preserve">local Church </w:t>
            </w:r>
            <w:r w:rsidR="00CC0DF9" w:rsidRPr="00F7368D">
              <w:rPr>
                <w:rFonts w:asciiTheme="majorHAnsi" w:hAnsiTheme="majorHAnsi" w:cstheme="majorHAnsi"/>
                <w:sz w:val="24"/>
                <w:szCs w:val="24"/>
              </w:rPr>
              <w:t xml:space="preserve">RAM Plan </w:t>
            </w:r>
            <w:r w:rsidR="00880FA0" w:rsidRPr="00F7368D">
              <w:rPr>
                <w:rFonts w:asciiTheme="majorHAnsi" w:hAnsiTheme="majorHAnsi" w:cstheme="majorHAnsi"/>
                <w:sz w:val="24"/>
                <w:szCs w:val="24"/>
              </w:rPr>
              <w:t>covering risk management</w:t>
            </w:r>
            <w:r w:rsidR="008E5CB2" w:rsidRPr="00F7368D">
              <w:rPr>
                <w:rFonts w:asciiTheme="majorHAnsi" w:hAnsiTheme="majorHAnsi" w:cstheme="majorHAnsi"/>
                <w:sz w:val="24"/>
                <w:szCs w:val="24"/>
              </w:rPr>
              <w:t xml:space="preserve"> for </w:t>
            </w:r>
            <w:r w:rsidR="008E5CB2" w:rsidRPr="00F7368D">
              <w:rPr>
                <w:rFonts w:asciiTheme="majorHAnsi" w:hAnsiTheme="majorHAnsi" w:cstheme="majorHAnsi"/>
                <w:b/>
                <w:bCs/>
                <w:sz w:val="24"/>
                <w:szCs w:val="24"/>
              </w:rPr>
              <w:t>routine on-site activities</w:t>
            </w:r>
            <w:r w:rsidR="00F261BB" w:rsidRPr="00F7368D">
              <w:rPr>
                <w:rFonts w:asciiTheme="majorHAnsi" w:hAnsiTheme="majorHAnsi" w:cstheme="majorHAnsi"/>
                <w:sz w:val="24"/>
                <w:szCs w:val="24"/>
              </w:rPr>
              <w:t>, customising as necessary</w:t>
            </w:r>
            <w:r w:rsidR="008E5CB2" w:rsidRPr="00F7368D">
              <w:rPr>
                <w:rFonts w:asciiTheme="majorHAnsi" w:hAnsiTheme="majorHAnsi" w:cstheme="majorHAnsi"/>
                <w:sz w:val="24"/>
                <w:szCs w:val="24"/>
              </w:rPr>
              <w:t>.</w:t>
            </w:r>
          </w:p>
          <w:p w14:paraId="078C99C1" w14:textId="48F8C17D" w:rsidR="005D4145" w:rsidRPr="00F7368D" w:rsidRDefault="00EC754F" w:rsidP="00EA3A77">
            <w:pPr>
              <w:pStyle w:val="BodyText"/>
              <w:numPr>
                <w:ilvl w:val="0"/>
                <w:numId w:val="5"/>
              </w:numPr>
              <w:spacing w:before="60" w:after="60"/>
              <w:ind w:left="312" w:hanging="312"/>
              <w:rPr>
                <w:rFonts w:asciiTheme="majorHAnsi" w:hAnsiTheme="majorHAnsi" w:cstheme="majorHAnsi"/>
                <w:sz w:val="24"/>
                <w:szCs w:val="24"/>
              </w:rPr>
            </w:pPr>
            <w:r w:rsidRPr="00F7368D">
              <w:rPr>
                <w:rFonts w:asciiTheme="majorHAnsi" w:hAnsiTheme="majorHAnsi" w:cstheme="majorHAnsi"/>
                <w:sz w:val="24"/>
                <w:szCs w:val="24"/>
              </w:rPr>
              <w:t>L</w:t>
            </w:r>
            <w:r w:rsidR="00551D0D" w:rsidRPr="00F7368D">
              <w:rPr>
                <w:rFonts w:asciiTheme="majorHAnsi" w:hAnsiTheme="majorHAnsi" w:cstheme="majorHAnsi"/>
                <w:sz w:val="24"/>
                <w:szCs w:val="24"/>
              </w:rPr>
              <w:t>ocal Church Board</w:t>
            </w:r>
            <w:r w:rsidRPr="00F7368D">
              <w:rPr>
                <w:rFonts w:asciiTheme="majorHAnsi" w:hAnsiTheme="majorHAnsi" w:cstheme="majorHAnsi"/>
                <w:sz w:val="24"/>
                <w:szCs w:val="24"/>
              </w:rPr>
              <w:t xml:space="preserve"> approves</w:t>
            </w:r>
            <w:r w:rsidR="00110C04" w:rsidRPr="00F7368D">
              <w:rPr>
                <w:rFonts w:asciiTheme="majorHAnsi" w:hAnsiTheme="majorHAnsi" w:cstheme="majorHAnsi"/>
                <w:sz w:val="24"/>
                <w:szCs w:val="24"/>
              </w:rPr>
              <w:t xml:space="preserve"> the above template.</w:t>
            </w:r>
          </w:p>
          <w:p w14:paraId="3A876C79" w14:textId="34E48ACE" w:rsidR="00E11BE4" w:rsidRPr="00F7368D" w:rsidRDefault="00C6665A" w:rsidP="00EA3A77">
            <w:pPr>
              <w:pStyle w:val="BodyText"/>
              <w:numPr>
                <w:ilvl w:val="0"/>
                <w:numId w:val="5"/>
              </w:numPr>
              <w:ind w:left="311" w:hanging="311"/>
              <w:rPr>
                <w:rFonts w:asciiTheme="majorHAnsi" w:hAnsiTheme="majorHAnsi" w:cstheme="majorHAnsi"/>
                <w:sz w:val="24"/>
                <w:szCs w:val="24"/>
                <w:lang w:val="en-US"/>
              </w:rPr>
            </w:pPr>
            <w:r w:rsidRPr="00F7368D">
              <w:rPr>
                <w:rFonts w:asciiTheme="majorHAnsi" w:hAnsiTheme="majorHAnsi" w:cstheme="majorHAnsi"/>
                <w:sz w:val="24"/>
                <w:szCs w:val="24"/>
                <w:lang w:val="en-US"/>
              </w:rPr>
              <w:t xml:space="preserve">Annually review the local Church RAM Plan against any </w:t>
            </w:r>
            <w:r w:rsidR="00AE437D" w:rsidRPr="00F7368D">
              <w:rPr>
                <w:rFonts w:asciiTheme="majorHAnsi" w:hAnsiTheme="majorHAnsi" w:cstheme="majorHAnsi"/>
                <w:sz w:val="24"/>
                <w:szCs w:val="24"/>
                <w:lang w:val="en-US"/>
              </w:rPr>
              <w:t xml:space="preserve">published </w:t>
            </w:r>
            <w:r w:rsidRPr="00F7368D">
              <w:rPr>
                <w:rFonts w:asciiTheme="majorHAnsi" w:hAnsiTheme="majorHAnsi" w:cstheme="majorHAnsi"/>
                <w:sz w:val="24"/>
                <w:szCs w:val="24"/>
                <w:lang w:val="en-US"/>
              </w:rPr>
              <w:t>updates of the Adsafe R</w:t>
            </w:r>
            <w:r w:rsidR="00AE437D" w:rsidRPr="00F7368D">
              <w:rPr>
                <w:rFonts w:asciiTheme="majorHAnsi" w:hAnsiTheme="majorHAnsi" w:cstheme="majorHAnsi"/>
                <w:sz w:val="24"/>
                <w:szCs w:val="24"/>
                <w:lang w:val="en-US"/>
              </w:rPr>
              <w:t xml:space="preserve">AM </w:t>
            </w:r>
            <w:r w:rsidRPr="00F7368D">
              <w:rPr>
                <w:rFonts w:asciiTheme="majorHAnsi" w:hAnsiTheme="majorHAnsi" w:cstheme="majorHAnsi"/>
                <w:sz w:val="24"/>
                <w:szCs w:val="24"/>
                <w:lang w:val="en-US"/>
              </w:rPr>
              <w:t>Template.</w:t>
            </w:r>
          </w:p>
          <w:p w14:paraId="2F2E023E" w14:textId="77777777" w:rsidR="002B4AA6" w:rsidRPr="00F7368D" w:rsidRDefault="00AE437D" w:rsidP="00EA3A77">
            <w:pPr>
              <w:pStyle w:val="BodyText"/>
              <w:numPr>
                <w:ilvl w:val="0"/>
                <w:numId w:val="5"/>
              </w:numPr>
              <w:ind w:left="311" w:hanging="311"/>
              <w:rPr>
                <w:rFonts w:asciiTheme="majorHAnsi" w:hAnsiTheme="majorHAnsi" w:cstheme="majorHAnsi"/>
                <w:sz w:val="24"/>
                <w:szCs w:val="24"/>
                <w:lang w:val="en-US"/>
              </w:rPr>
            </w:pPr>
            <w:r w:rsidRPr="00F7368D">
              <w:rPr>
                <w:rFonts w:asciiTheme="majorHAnsi" w:hAnsiTheme="majorHAnsi" w:cstheme="majorHAnsi"/>
                <w:sz w:val="24"/>
                <w:szCs w:val="24"/>
                <w:lang w:val="en-US"/>
              </w:rPr>
              <w:t>Annually update the</w:t>
            </w:r>
            <w:r w:rsidR="00167ECA" w:rsidRPr="00F7368D">
              <w:rPr>
                <w:rFonts w:asciiTheme="majorHAnsi" w:hAnsiTheme="majorHAnsi" w:cstheme="majorHAnsi"/>
                <w:sz w:val="24"/>
                <w:szCs w:val="24"/>
                <w:lang w:val="en-US"/>
              </w:rPr>
              <w:t xml:space="preserve"> local Church </w:t>
            </w:r>
            <w:r w:rsidR="00007DA4" w:rsidRPr="00F7368D">
              <w:rPr>
                <w:rFonts w:asciiTheme="majorHAnsi" w:hAnsiTheme="majorHAnsi" w:cstheme="majorHAnsi"/>
                <w:sz w:val="24"/>
                <w:szCs w:val="24"/>
                <w:lang w:val="en-US"/>
              </w:rPr>
              <w:t>RAM Plan</w:t>
            </w:r>
            <w:r w:rsidR="002D5C00" w:rsidRPr="00F7368D">
              <w:rPr>
                <w:rFonts w:asciiTheme="majorHAnsi" w:hAnsiTheme="majorHAnsi" w:cstheme="majorHAnsi"/>
                <w:sz w:val="24"/>
                <w:szCs w:val="24"/>
                <w:lang w:val="en-US"/>
              </w:rPr>
              <w:t xml:space="preserve"> </w:t>
            </w:r>
            <w:r w:rsidR="00DD0EC4" w:rsidRPr="00F7368D">
              <w:rPr>
                <w:rFonts w:asciiTheme="majorHAnsi" w:hAnsiTheme="majorHAnsi" w:cstheme="majorHAnsi"/>
                <w:sz w:val="24"/>
                <w:szCs w:val="24"/>
                <w:lang w:val="en-US"/>
              </w:rPr>
              <w:t>to remove any services or activities that are no longer current, removing any hazards that are no longer applicable</w:t>
            </w:r>
            <w:r w:rsidR="001869DB" w:rsidRPr="00F7368D">
              <w:rPr>
                <w:rFonts w:asciiTheme="majorHAnsi" w:hAnsiTheme="majorHAnsi" w:cstheme="majorHAnsi"/>
                <w:sz w:val="24"/>
                <w:szCs w:val="24"/>
                <w:lang w:val="en-US"/>
              </w:rPr>
              <w:t>, and adding any newly planned services or activities.</w:t>
            </w:r>
          </w:p>
          <w:p w14:paraId="130CC5AD" w14:textId="77777777" w:rsidR="001C713B" w:rsidRPr="001D7FA0" w:rsidRDefault="00876E00">
            <w:pPr>
              <w:pStyle w:val="BodyText"/>
              <w:numPr>
                <w:ilvl w:val="0"/>
                <w:numId w:val="5"/>
              </w:numPr>
              <w:ind w:left="311" w:hanging="311"/>
              <w:rPr>
                <w:lang w:val="en-US"/>
              </w:rPr>
            </w:pPr>
            <w:r w:rsidRPr="00F7368D">
              <w:rPr>
                <w:rFonts w:asciiTheme="majorHAnsi" w:hAnsiTheme="majorHAnsi" w:cstheme="majorHAnsi"/>
                <w:sz w:val="24"/>
                <w:szCs w:val="24"/>
                <w:lang w:val="en-US"/>
              </w:rPr>
              <w:t xml:space="preserve">Update the local Church RAM Plan when made aware of risks identified </w:t>
            </w:r>
            <w:r w:rsidR="00186136" w:rsidRPr="00F7368D">
              <w:rPr>
                <w:rFonts w:asciiTheme="majorHAnsi" w:hAnsiTheme="majorHAnsi" w:cstheme="majorHAnsi"/>
                <w:sz w:val="24"/>
                <w:szCs w:val="24"/>
                <w:lang w:val="en-US"/>
              </w:rPr>
              <w:t>from the Church’s complaints handling or incident reports, or from Adsafe’s Practice Updates.</w:t>
            </w:r>
          </w:p>
          <w:p w14:paraId="06586368" w14:textId="07EA3685" w:rsidR="00ED64C6" w:rsidRDefault="00ED64C6" w:rsidP="001D7FA0">
            <w:pPr>
              <w:tabs>
                <w:tab w:val="left" w:pos="1920"/>
              </w:tabs>
              <w:rPr>
                <w:rFonts w:asciiTheme="majorHAnsi" w:hAnsiTheme="majorHAnsi" w:cstheme="majorHAnsi"/>
                <w:sz w:val="24"/>
                <w:szCs w:val="24"/>
                <w:lang w:val="en-US"/>
              </w:rPr>
            </w:pPr>
            <w:r>
              <w:rPr>
                <w:rFonts w:asciiTheme="majorHAnsi" w:hAnsiTheme="majorHAnsi" w:cstheme="majorHAnsi"/>
                <w:sz w:val="24"/>
                <w:szCs w:val="24"/>
                <w:lang w:val="en-US"/>
              </w:rPr>
              <w:tab/>
            </w:r>
          </w:p>
          <w:p w14:paraId="1EACE486" w14:textId="13AA95DE" w:rsidR="00ED64C6" w:rsidRPr="00ED64C6" w:rsidRDefault="00ED64C6" w:rsidP="001D7FA0">
            <w:pPr>
              <w:rPr>
                <w:lang w:val="en-US"/>
              </w:rPr>
            </w:pPr>
          </w:p>
        </w:tc>
        <w:tc>
          <w:tcPr>
            <w:tcW w:w="3544" w:type="dxa"/>
          </w:tcPr>
          <w:p w14:paraId="1A206B09" w14:textId="77777777" w:rsidR="002B4AA6" w:rsidRPr="00F7368D" w:rsidRDefault="008E5CB2" w:rsidP="00EA3A77">
            <w:pPr>
              <w:spacing w:before="60" w:after="60"/>
              <w:rPr>
                <w:rFonts w:asciiTheme="majorHAnsi" w:hAnsiTheme="majorHAnsi" w:cstheme="majorHAnsi"/>
                <w:sz w:val="24"/>
                <w:szCs w:val="24"/>
                <w:lang w:val="en-US"/>
              </w:rPr>
            </w:pPr>
            <w:r w:rsidRPr="00F7368D">
              <w:rPr>
                <w:rFonts w:asciiTheme="majorHAnsi" w:hAnsiTheme="majorHAnsi" w:cstheme="majorHAnsi"/>
                <w:sz w:val="24"/>
                <w:szCs w:val="24"/>
                <w:lang w:val="en-US"/>
              </w:rPr>
              <w:lastRenderedPageBreak/>
              <w:t>Local Church Board/Safety Officer</w:t>
            </w:r>
          </w:p>
          <w:p w14:paraId="57A100D1" w14:textId="77777777" w:rsidR="00C6665A" w:rsidRDefault="00C6665A" w:rsidP="00186136">
            <w:pPr>
              <w:spacing w:before="60" w:after="60"/>
              <w:rPr>
                <w:rFonts w:asciiTheme="majorHAnsi" w:hAnsiTheme="majorHAnsi" w:cstheme="majorHAnsi"/>
                <w:sz w:val="24"/>
                <w:szCs w:val="24"/>
                <w:lang w:val="en-US"/>
              </w:rPr>
            </w:pPr>
          </w:p>
          <w:p w14:paraId="36482A1D" w14:textId="77777777" w:rsidR="006F407D" w:rsidRPr="006F407D" w:rsidRDefault="006F407D" w:rsidP="006F407D">
            <w:pPr>
              <w:rPr>
                <w:rFonts w:asciiTheme="majorHAnsi" w:hAnsiTheme="majorHAnsi" w:cstheme="majorHAnsi"/>
                <w:sz w:val="24"/>
                <w:szCs w:val="24"/>
                <w:lang w:val="en-US"/>
              </w:rPr>
            </w:pPr>
          </w:p>
          <w:p w14:paraId="3743B1A3" w14:textId="77777777" w:rsidR="006F407D" w:rsidRPr="006F407D" w:rsidRDefault="006F407D" w:rsidP="006F407D">
            <w:pPr>
              <w:rPr>
                <w:rFonts w:asciiTheme="majorHAnsi" w:hAnsiTheme="majorHAnsi" w:cstheme="majorHAnsi"/>
                <w:sz w:val="24"/>
                <w:szCs w:val="24"/>
                <w:lang w:val="en-US"/>
              </w:rPr>
            </w:pPr>
          </w:p>
          <w:p w14:paraId="6BF9BA23" w14:textId="77777777" w:rsidR="006F407D" w:rsidRPr="006F407D" w:rsidRDefault="006F407D" w:rsidP="006F407D">
            <w:pPr>
              <w:rPr>
                <w:rFonts w:asciiTheme="majorHAnsi" w:hAnsiTheme="majorHAnsi" w:cstheme="majorHAnsi"/>
                <w:sz w:val="24"/>
                <w:szCs w:val="24"/>
                <w:lang w:val="en-US"/>
              </w:rPr>
            </w:pPr>
          </w:p>
          <w:p w14:paraId="0E337E1C" w14:textId="77777777" w:rsidR="006F407D" w:rsidRPr="006F407D" w:rsidRDefault="006F407D" w:rsidP="006F407D">
            <w:pPr>
              <w:rPr>
                <w:rFonts w:asciiTheme="majorHAnsi" w:hAnsiTheme="majorHAnsi" w:cstheme="majorHAnsi"/>
                <w:sz w:val="24"/>
                <w:szCs w:val="24"/>
                <w:lang w:val="en-US"/>
              </w:rPr>
            </w:pPr>
          </w:p>
          <w:p w14:paraId="1E1CB818" w14:textId="77777777" w:rsidR="006F407D" w:rsidRPr="006F407D" w:rsidRDefault="006F407D" w:rsidP="006F407D">
            <w:pPr>
              <w:rPr>
                <w:rFonts w:asciiTheme="majorHAnsi" w:hAnsiTheme="majorHAnsi" w:cstheme="majorHAnsi"/>
                <w:sz w:val="24"/>
                <w:szCs w:val="24"/>
                <w:lang w:val="en-US"/>
              </w:rPr>
            </w:pPr>
          </w:p>
          <w:p w14:paraId="7B140AB0" w14:textId="77777777" w:rsidR="006F407D" w:rsidRPr="006F407D" w:rsidRDefault="006F407D" w:rsidP="006F407D">
            <w:pPr>
              <w:rPr>
                <w:rFonts w:asciiTheme="majorHAnsi" w:hAnsiTheme="majorHAnsi" w:cstheme="majorHAnsi"/>
                <w:sz w:val="24"/>
                <w:szCs w:val="24"/>
                <w:lang w:val="en-US"/>
              </w:rPr>
            </w:pPr>
          </w:p>
          <w:p w14:paraId="32E965D5" w14:textId="77777777" w:rsidR="006F407D" w:rsidRDefault="006F407D" w:rsidP="006F407D">
            <w:pPr>
              <w:rPr>
                <w:rFonts w:asciiTheme="majorHAnsi" w:hAnsiTheme="majorHAnsi" w:cstheme="majorHAnsi"/>
                <w:sz w:val="24"/>
                <w:szCs w:val="24"/>
                <w:lang w:val="en-US"/>
              </w:rPr>
            </w:pPr>
          </w:p>
          <w:p w14:paraId="40855541" w14:textId="77777777" w:rsidR="006F407D" w:rsidRPr="006F407D" w:rsidRDefault="006F407D" w:rsidP="006F407D">
            <w:pPr>
              <w:rPr>
                <w:rFonts w:asciiTheme="majorHAnsi" w:hAnsiTheme="majorHAnsi" w:cstheme="majorHAnsi"/>
                <w:sz w:val="24"/>
                <w:szCs w:val="24"/>
                <w:lang w:val="en-US"/>
              </w:rPr>
            </w:pPr>
          </w:p>
          <w:p w14:paraId="4DDAC695" w14:textId="77777777" w:rsidR="006F407D" w:rsidRPr="006F407D" w:rsidRDefault="006F407D" w:rsidP="006F407D">
            <w:pPr>
              <w:rPr>
                <w:rFonts w:asciiTheme="majorHAnsi" w:hAnsiTheme="majorHAnsi" w:cstheme="majorHAnsi"/>
                <w:sz w:val="24"/>
                <w:szCs w:val="24"/>
                <w:lang w:val="en-US"/>
              </w:rPr>
            </w:pPr>
          </w:p>
          <w:p w14:paraId="0FE55BE5" w14:textId="77777777" w:rsidR="006F407D" w:rsidRDefault="006F407D" w:rsidP="006F407D">
            <w:pPr>
              <w:rPr>
                <w:rFonts w:asciiTheme="majorHAnsi" w:hAnsiTheme="majorHAnsi" w:cstheme="majorHAnsi"/>
                <w:sz w:val="24"/>
                <w:szCs w:val="24"/>
                <w:lang w:val="en-US"/>
              </w:rPr>
            </w:pPr>
          </w:p>
          <w:p w14:paraId="2DBC8EC3" w14:textId="77777777" w:rsidR="006F407D" w:rsidRDefault="006F407D" w:rsidP="006F407D">
            <w:pPr>
              <w:rPr>
                <w:rFonts w:asciiTheme="majorHAnsi" w:hAnsiTheme="majorHAnsi" w:cstheme="majorHAnsi"/>
                <w:sz w:val="24"/>
                <w:szCs w:val="24"/>
                <w:lang w:val="en-US"/>
              </w:rPr>
            </w:pPr>
          </w:p>
          <w:p w14:paraId="69C7A9A4" w14:textId="6D032C04" w:rsidR="006F407D" w:rsidRPr="006F407D" w:rsidRDefault="006F407D" w:rsidP="006F407D">
            <w:pPr>
              <w:jc w:val="right"/>
              <w:rPr>
                <w:rFonts w:asciiTheme="majorHAnsi" w:hAnsiTheme="majorHAnsi" w:cstheme="majorHAnsi"/>
                <w:sz w:val="24"/>
                <w:szCs w:val="24"/>
                <w:lang w:val="en-US"/>
              </w:rPr>
            </w:pPr>
          </w:p>
        </w:tc>
      </w:tr>
      <w:tr w:rsidR="008054E1" w:rsidRPr="002C2676" w14:paraId="3F5B44DF" w14:textId="77777777" w:rsidTr="00166908">
        <w:tc>
          <w:tcPr>
            <w:tcW w:w="1838" w:type="dxa"/>
          </w:tcPr>
          <w:p w14:paraId="4DAFDB95" w14:textId="7782E976" w:rsidR="008054E1" w:rsidRPr="00F7368D" w:rsidRDefault="00823A4F" w:rsidP="00C07471">
            <w:pPr>
              <w:spacing w:before="60"/>
              <w:rPr>
                <w:rFonts w:asciiTheme="majorHAnsi" w:hAnsiTheme="majorHAnsi" w:cstheme="majorHAnsi"/>
                <w:sz w:val="24"/>
                <w:szCs w:val="24"/>
                <w:lang w:val="en-US"/>
              </w:rPr>
            </w:pPr>
            <w:r w:rsidRPr="00F7368D">
              <w:rPr>
                <w:rFonts w:asciiTheme="majorHAnsi" w:hAnsiTheme="majorHAnsi" w:cstheme="majorHAnsi"/>
                <w:sz w:val="24"/>
                <w:szCs w:val="24"/>
                <w:lang w:val="en-US"/>
              </w:rPr>
              <w:lastRenderedPageBreak/>
              <w:t>Activity Leader</w:t>
            </w:r>
          </w:p>
        </w:tc>
        <w:tc>
          <w:tcPr>
            <w:tcW w:w="9214" w:type="dxa"/>
          </w:tcPr>
          <w:p w14:paraId="5688CD4A" w14:textId="7EE093AA" w:rsidR="00C51E8F" w:rsidRDefault="006C4DE5" w:rsidP="00C07471">
            <w:pPr>
              <w:pStyle w:val="NoSpacing"/>
              <w:numPr>
                <w:ilvl w:val="0"/>
                <w:numId w:val="3"/>
              </w:numPr>
              <w:spacing w:before="60" w:after="60"/>
              <w:ind w:left="312" w:hanging="312"/>
              <w:rPr>
                <w:rFonts w:asciiTheme="majorHAnsi" w:hAnsiTheme="majorHAnsi" w:cstheme="majorHAnsi"/>
                <w:sz w:val="24"/>
                <w:szCs w:val="24"/>
                <w:lang w:val="en-US"/>
              </w:rPr>
            </w:pPr>
            <w:r>
              <w:rPr>
                <w:rFonts w:asciiTheme="majorHAnsi" w:hAnsiTheme="majorHAnsi" w:cstheme="majorHAnsi"/>
                <w:sz w:val="24"/>
                <w:szCs w:val="24"/>
                <w:lang w:val="en-US"/>
              </w:rPr>
              <w:t>Submit to the Church Board a planned annual calendar of events</w:t>
            </w:r>
            <w:r w:rsidR="00326C85">
              <w:rPr>
                <w:rFonts w:asciiTheme="majorHAnsi" w:hAnsiTheme="majorHAnsi" w:cstheme="majorHAnsi"/>
                <w:sz w:val="24"/>
                <w:szCs w:val="24"/>
                <w:lang w:val="en-US"/>
              </w:rPr>
              <w:t xml:space="preserve"> for any service or activity that operates less than weekly</w:t>
            </w:r>
            <w:r w:rsidR="003C1DF0">
              <w:rPr>
                <w:rFonts w:asciiTheme="majorHAnsi" w:hAnsiTheme="majorHAnsi" w:cstheme="majorHAnsi"/>
                <w:sz w:val="24"/>
                <w:szCs w:val="24"/>
                <w:lang w:val="en-US"/>
              </w:rPr>
              <w:t xml:space="preserve"> to ensure in</w:t>
            </w:r>
            <w:r w:rsidR="00DA5ACC">
              <w:rPr>
                <w:rFonts w:asciiTheme="majorHAnsi" w:hAnsiTheme="majorHAnsi" w:cstheme="majorHAnsi"/>
                <w:sz w:val="24"/>
                <w:szCs w:val="24"/>
                <w:lang w:val="en-US"/>
              </w:rPr>
              <w:t>surance coverage</w:t>
            </w:r>
            <w:r w:rsidR="00326C85">
              <w:rPr>
                <w:rFonts w:asciiTheme="majorHAnsi" w:hAnsiTheme="majorHAnsi" w:cstheme="majorHAnsi"/>
                <w:sz w:val="24"/>
                <w:szCs w:val="24"/>
                <w:lang w:val="en-US"/>
              </w:rPr>
              <w:t>.</w:t>
            </w:r>
          </w:p>
          <w:p w14:paraId="65B508EE" w14:textId="175B56FB" w:rsidR="00E65DF1" w:rsidRPr="00F7368D" w:rsidRDefault="00F13407"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P</w:t>
            </w:r>
            <w:r w:rsidR="00B42480" w:rsidRPr="00F7368D">
              <w:rPr>
                <w:rFonts w:asciiTheme="majorHAnsi" w:hAnsiTheme="majorHAnsi" w:cstheme="majorHAnsi"/>
                <w:sz w:val="24"/>
                <w:szCs w:val="24"/>
                <w:lang w:val="en-US"/>
              </w:rPr>
              <w:t>repare a RAM Plan</w:t>
            </w:r>
            <w:r w:rsidR="00D17759" w:rsidRPr="00F7368D">
              <w:rPr>
                <w:rFonts w:asciiTheme="majorHAnsi" w:hAnsiTheme="majorHAnsi" w:cstheme="majorHAnsi"/>
                <w:sz w:val="24"/>
                <w:szCs w:val="24"/>
                <w:lang w:val="en-US"/>
              </w:rPr>
              <w:t xml:space="preserve"> </w:t>
            </w:r>
            <w:r w:rsidR="008E0A23" w:rsidRPr="00F7368D">
              <w:rPr>
                <w:rFonts w:asciiTheme="majorHAnsi" w:hAnsiTheme="majorHAnsi" w:cstheme="majorHAnsi"/>
                <w:sz w:val="24"/>
                <w:szCs w:val="24"/>
                <w:lang w:val="en-US"/>
              </w:rPr>
              <w:t xml:space="preserve">(using the local Church </w:t>
            </w:r>
            <w:r w:rsidR="008D6E4C" w:rsidRPr="00F7368D">
              <w:rPr>
                <w:rFonts w:asciiTheme="majorHAnsi" w:hAnsiTheme="majorHAnsi" w:cstheme="majorHAnsi"/>
                <w:sz w:val="24"/>
                <w:szCs w:val="24"/>
                <w:lang w:val="en-US"/>
              </w:rPr>
              <w:t>t</w:t>
            </w:r>
            <w:r w:rsidR="008E0A23" w:rsidRPr="00F7368D">
              <w:rPr>
                <w:rFonts w:asciiTheme="majorHAnsi" w:hAnsiTheme="majorHAnsi" w:cstheme="majorHAnsi"/>
                <w:sz w:val="24"/>
                <w:szCs w:val="24"/>
                <w:lang w:val="en-US"/>
              </w:rPr>
              <w:t>emplate</w:t>
            </w:r>
            <w:r w:rsidR="00ED7FE7" w:rsidRPr="00F7368D">
              <w:rPr>
                <w:rFonts w:asciiTheme="majorHAnsi" w:hAnsiTheme="majorHAnsi" w:cstheme="majorHAnsi"/>
                <w:sz w:val="24"/>
                <w:szCs w:val="24"/>
                <w:lang w:val="en-US"/>
              </w:rPr>
              <w:t xml:space="preserve"> mentioned above</w:t>
            </w:r>
            <w:r w:rsidR="008E0A23" w:rsidRPr="00F7368D">
              <w:rPr>
                <w:rFonts w:asciiTheme="majorHAnsi" w:hAnsiTheme="majorHAnsi" w:cstheme="majorHAnsi"/>
                <w:sz w:val="24"/>
                <w:szCs w:val="24"/>
                <w:lang w:val="en-US"/>
              </w:rPr>
              <w:t xml:space="preserve">) </w:t>
            </w:r>
            <w:r w:rsidR="00D17759" w:rsidRPr="00F7368D">
              <w:rPr>
                <w:rFonts w:asciiTheme="majorHAnsi" w:hAnsiTheme="majorHAnsi" w:cstheme="majorHAnsi"/>
                <w:sz w:val="24"/>
                <w:szCs w:val="24"/>
                <w:lang w:val="en-US"/>
              </w:rPr>
              <w:t>to assess and manage risk in each of their programs or activities</w:t>
            </w:r>
            <w:r w:rsidR="00C42725" w:rsidRPr="00F7368D">
              <w:rPr>
                <w:rFonts w:asciiTheme="majorHAnsi" w:hAnsiTheme="majorHAnsi" w:cstheme="majorHAnsi"/>
                <w:sz w:val="24"/>
                <w:szCs w:val="24"/>
                <w:lang w:val="en-US"/>
              </w:rPr>
              <w:t>, customi</w:t>
            </w:r>
            <w:r w:rsidR="00ED7FE7" w:rsidRPr="00F7368D">
              <w:rPr>
                <w:rFonts w:asciiTheme="majorHAnsi" w:hAnsiTheme="majorHAnsi" w:cstheme="majorHAnsi"/>
                <w:sz w:val="24"/>
                <w:szCs w:val="24"/>
                <w:lang w:val="en-US"/>
              </w:rPr>
              <w:t>s</w:t>
            </w:r>
            <w:r w:rsidR="00C42725" w:rsidRPr="00F7368D">
              <w:rPr>
                <w:rFonts w:asciiTheme="majorHAnsi" w:hAnsiTheme="majorHAnsi" w:cstheme="majorHAnsi"/>
                <w:sz w:val="24"/>
                <w:szCs w:val="24"/>
                <w:lang w:val="en-US"/>
              </w:rPr>
              <w:t>ing as necessary</w:t>
            </w:r>
            <w:r w:rsidR="00D17759" w:rsidRPr="00F7368D">
              <w:rPr>
                <w:rFonts w:asciiTheme="majorHAnsi" w:hAnsiTheme="majorHAnsi" w:cstheme="majorHAnsi"/>
                <w:sz w:val="24"/>
                <w:szCs w:val="24"/>
                <w:lang w:val="en-US"/>
              </w:rPr>
              <w:t>.</w:t>
            </w:r>
          </w:p>
          <w:p w14:paraId="34253D3C" w14:textId="0C66CEF7" w:rsidR="00A339E2" w:rsidRPr="00F7368D" w:rsidRDefault="00F13407"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 xml:space="preserve">Delegate various risk management tasks to staff members who </w:t>
            </w:r>
            <w:r w:rsidR="00825B35" w:rsidRPr="00F7368D">
              <w:rPr>
                <w:rFonts w:asciiTheme="majorHAnsi" w:hAnsiTheme="majorHAnsi" w:cstheme="majorHAnsi"/>
                <w:sz w:val="24"/>
                <w:szCs w:val="24"/>
                <w:lang w:val="en-US"/>
              </w:rPr>
              <w:t xml:space="preserve">are known as </w:t>
            </w:r>
            <w:r w:rsidR="002C0E4C" w:rsidRPr="00F7368D">
              <w:rPr>
                <w:rFonts w:asciiTheme="majorHAnsi" w:hAnsiTheme="majorHAnsi" w:cstheme="majorHAnsi"/>
                <w:sz w:val="24"/>
                <w:szCs w:val="24"/>
                <w:lang w:val="en-US"/>
              </w:rPr>
              <w:t>Person With Risk Responsibility (PWRR)</w:t>
            </w:r>
            <w:r w:rsidR="008D6E4C" w:rsidRPr="00F7368D">
              <w:rPr>
                <w:rFonts w:asciiTheme="majorHAnsi" w:hAnsiTheme="majorHAnsi" w:cstheme="majorHAnsi"/>
                <w:sz w:val="24"/>
                <w:szCs w:val="24"/>
                <w:lang w:val="en-US"/>
              </w:rPr>
              <w:t xml:space="preserve"> to manage the risk during the activity.</w:t>
            </w:r>
          </w:p>
          <w:p w14:paraId="7DF5E719" w14:textId="77777777" w:rsidR="00943FBA" w:rsidRPr="00F7368D" w:rsidRDefault="00943FBA"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Submit the RAM Plan to the Church Board for approval.</w:t>
            </w:r>
          </w:p>
          <w:p w14:paraId="11329C03" w14:textId="20F77E07" w:rsidR="00842771" w:rsidRPr="00F7368D" w:rsidRDefault="00842771"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Inform each PWRR of their role</w:t>
            </w:r>
            <w:r w:rsidR="00187873">
              <w:rPr>
                <w:rFonts w:asciiTheme="majorHAnsi" w:hAnsiTheme="majorHAnsi" w:cstheme="majorHAnsi"/>
                <w:sz w:val="24"/>
                <w:szCs w:val="24"/>
                <w:lang w:val="en-US"/>
              </w:rPr>
              <w:t>/</w:t>
            </w:r>
            <w:r w:rsidRPr="00F7368D">
              <w:rPr>
                <w:rFonts w:asciiTheme="majorHAnsi" w:hAnsiTheme="majorHAnsi" w:cstheme="majorHAnsi"/>
                <w:sz w:val="24"/>
                <w:szCs w:val="24"/>
                <w:lang w:val="en-US"/>
              </w:rPr>
              <w:t>s in managing risk for the activity.</w:t>
            </w:r>
          </w:p>
          <w:p w14:paraId="6E87C728" w14:textId="632F340A" w:rsidR="00154B50" w:rsidRPr="00F7368D" w:rsidRDefault="00154B50"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If an incident occurs during the activity compl</w:t>
            </w:r>
            <w:r w:rsidR="008611B4" w:rsidRPr="00F7368D">
              <w:rPr>
                <w:rFonts w:asciiTheme="majorHAnsi" w:hAnsiTheme="majorHAnsi" w:cstheme="majorHAnsi"/>
                <w:sz w:val="24"/>
                <w:szCs w:val="24"/>
                <w:lang w:val="en-US"/>
              </w:rPr>
              <w:t>ete an incident report and submit to the relevant person.</w:t>
            </w:r>
          </w:p>
        </w:tc>
        <w:tc>
          <w:tcPr>
            <w:tcW w:w="3544" w:type="dxa"/>
          </w:tcPr>
          <w:p w14:paraId="69F0362D" w14:textId="15FA3DFF" w:rsidR="008054E1" w:rsidRPr="00F7368D" w:rsidRDefault="00D17759" w:rsidP="00FD6D45">
            <w:pPr>
              <w:spacing w:before="60"/>
              <w:rPr>
                <w:rFonts w:asciiTheme="majorHAnsi" w:hAnsiTheme="majorHAnsi" w:cstheme="majorHAnsi"/>
                <w:sz w:val="24"/>
                <w:szCs w:val="24"/>
                <w:lang w:val="en-US"/>
              </w:rPr>
            </w:pPr>
            <w:r w:rsidRPr="00F7368D">
              <w:rPr>
                <w:rFonts w:asciiTheme="majorHAnsi" w:hAnsiTheme="majorHAnsi" w:cstheme="majorHAnsi"/>
                <w:sz w:val="24"/>
                <w:szCs w:val="24"/>
                <w:lang w:val="en-US"/>
              </w:rPr>
              <w:t>Activity Leader</w:t>
            </w:r>
          </w:p>
        </w:tc>
      </w:tr>
      <w:tr w:rsidR="008054E1" w:rsidRPr="002C2676" w14:paraId="667FFCA3" w14:textId="77777777" w:rsidTr="001F25D7">
        <w:tblPrEx>
          <w:tblCellMar>
            <w:top w:w="0" w:type="dxa"/>
            <w:bottom w:w="0" w:type="dxa"/>
          </w:tblCellMar>
        </w:tblPrEx>
        <w:tc>
          <w:tcPr>
            <w:tcW w:w="1838" w:type="dxa"/>
            <w:tcBorders>
              <w:bottom w:val="single" w:sz="4" w:space="0" w:color="auto"/>
            </w:tcBorders>
          </w:tcPr>
          <w:p w14:paraId="7383991A" w14:textId="1ACDC151" w:rsidR="008054E1" w:rsidRPr="00F7368D" w:rsidRDefault="008A1580" w:rsidP="00C07471">
            <w:pPr>
              <w:spacing w:before="60" w:after="120"/>
              <w:rPr>
                <w:rFonts w:asciiTheme="majorHAnsi" w:hAnsiTheme="majorHAnsi" w:cstheme="majorHAnsi"/>
                <w:sz w:val="24"/>
                <w:szCs w:val="24"/>
                <w:lang w:val="en-US"/>
              </w:rPr>
            </w:pPr>
            <w:r>
              <w:rPr>
                <w:rFonts w:asciiTheme="majorHAnsi" w:hAnsiTheme="majorHAnsi" w:cstheme="majorHAnsi"/>
                <w:sz w:val="24"/>
                <w:szCs w:val="24"/>
                <w:lang w:val="en-US"/>
              </w:rPr>
              <w:t>P</w:t>
            </w:r>
            <w:r w:rsidRPr="00F7368D">
              <w:rPr>
                <w:rFonts w:asciiTheme="majorHAnsi" w:hAnsiTheme="majorHAnsi" w:cstheme="majorHAnsi"/>
                <w:sz w:val="24"/>
                <w:szCs w:val="24"/>
                <w:lang w:val="en-US"/>
              </w:rPr>
              <w:t>erson</w:t>
            </w:r>
            <w:r w:rsidR="00B45384" w:rsidRPr="00F7368D">
              <w:rPr>
                <w:rFonts w:asciiTheme="majorHAnsi" w:hAnsiTheme="majorHAnsi" w:cstheme="majorHAnsi"/>
                <w:sz w:val="24"/>
                <w:szCs w:val="24"/>
                <w:lang w:val="en-US"/>
              </w:rPr>
              <w:t xml:space="preserve"> With Risk Responsibility (PWRR)</w:t>
            </w:r>
          </w:p>
        </w:tc>
        <w:tc>
          <w:tcPr>
            <w:tcW w:w="9214" w:type="dxa"/>
            <w:tcBorders>
              <w:bottom w:val="single" w:sz="4" w:space="0" w:color="auto"/>
            </w:tcBorders>
          </w:tcPr>
          <w:p w14:paraId="0FA24301" w14:textId="77777777" w:rsidR="004307D1" w:rsidRPr="00F7368D" w:rsidRDefault="004307D1" w:rsidP="00B814FE">
            <w:pPr>
              <w:pStyle w:val="BodyText"/>
              <w:numPr>
                <w:ilvl w:val="0"/>
                <w:numId w:val="6"/>
              </w:numPr>
              <w:spacing w:before="60" w:after="60"/>
              <w:ind w:left="312" w:hanging="312"/>
              <w:rPr>
                <w:rFonts w:asciiTheme="majorHAnsi" w:hAnsiTheme="majorHAnsi" w:cstheme="majorHAnsi"/>
                <w:sz w:val="24"/>
                <w:szCs w:val="24"/>
              </w:rPr>
            </w:pPr>
            <w:r w:rsidRPr="00F7368D">
              <w:rPr>
                <w:rFonts w:asciiTheme="majorHAnsi" w:hAnsiTheme="majorHAnsi" w:cstheme="majorHAnsi"/>
                <w:sz w:val="24"/>
                <w:szCs w:val="24"/>
              </w:rPr>
              <w:t xml:space="preserve">Manage risk in the activity as outlined in the </w:t>
            </w:r>
            <w:r w:rsidR="00B814FE" w:rsidRPr="00F7368D">
              <w:rPr>
                <w:rFonts w:asciiTheme="majorHAnsi" w:hAnsiTheme="majorHAnsi" w:cstheme="majorHAnsi"/>
                <w:sz w:val="24"/>
                <w:szCs w:val="24"/>
              </w:rPr>
              <w:t>local Church RAM Plan.</w:t>
            </w:r>
          </w:p>
          <w:p w14:paraId="1A95715C" w14:textId="64EDA760" w:rsidR="00B814FE" w:rsidRPr="00F7368D" w:rsidRDefault="00B814FE" w:rsidP="00B814FE">
            <w:pPr>
              <w:pStyle w:val="BodyText"/>
              <w:numPr>
                <w:ilvl w:val="0"/>
                <w:numId w:val="6"/>
              </w:numPr>
              <w:spacing w:before="60" w:after="60"/>
              <w:ind w:left="312" w:hanging="312"/>
              <w:rPr>
                <w:rFonts w:asciiTheme="majorHAnsi" w:hAnsiTheme="majorHAnsi" w:cstheme="majorHAnsi"/>
                <w:sz w:val="24"/>
                <w:szCs w:val="24"/>
              </w:rPr>
            </w:pPr>
            <w:r w:rsidRPr="00F7368D">
              <w:rPr>
                <w:rFonts w:asciiTheme="majorHAnsi" w:hAnsiTheme="majorHAnsi" w:cstheme="majorHAnsi"/>
                <w:sz w:val="24"/>
                <w:szCs w:val="24"/>
              </w:rPr>
              <w:t>Report any risk concerns using the incident report form</w:t>
            </w:r>
            <w:r w:rsidR="00B50135" w:rsidRPr="00F7368D">
              <w:rPr>
                <w:rFonts w:asciiTheme="majorHAnsi" w:hAnsiTheme="majorHAnsi" w:cstheme="majorHAnsi"/>
                <w:sz w:val="24"/>
                <w:szCs w:val="24"/>
              </w:rPr>
              <w:t xml:space="preserve"> and cooperate with any incident review.</w:t>
            </w:r>
          </w:p>
        </w:tc>
        <w:tc>
          <w:tcPr>
            <w:tcW w:w="3544" w:type="dxa"/>
            <w:tcBorders>
              <w:bottom w:val="single" w:sz="4" w:space="0" w:color="auto"/>
            </w:tcBorders>
          </w:tcPr>
          <w:p w14:paraId="722A9416" w14:textId="70A22329" w:rsidR="0074407D" w:rsidRPr="00F7368D" w:rsidRDefault="00B50135" w:rsidP="007757CA">
            <w:pPr>
              <w:spacing w:before="60" w:after="60"/>
              <w:rPr>
                <w:rFonts w:asciiTheme="majorHAnsi" w:hAnsiTheme="majorHAnsi" w:cstheme="majorHAnsi"/>
                <w:sz w:val="24"/>
                <w:szCs w:val="24"/>
                <w:lang w:val="en-US"/>
              </w:rPr>
            </w:pPr>
            <w:r w:rsidRPr="00F7368D">
              <w:rPr>
                <w:rFonts w:asciiTheme="majorHAnsi" w:hAnsiTheme="majorHAnsi" w:cstheme="majorHAnsi"/>
                <w:sz w:val="24"/>
                <w:szCs w:val="24"/>
                <w:lang w:val="en-US"/>
              </w:rPr>
              <w:t>Person With Risk Responsibility (PWWR)</w:t>
            </w:r>
          </w:p>
        </w:tc>
      </w:tr>
      <w:tr w:rsidR="008054E1" w:rsidRPr="002C2676" w14:paraId="6942B2B0" w14:textId="77777777" w:rsidTr="00244489">
        <w:tblPrEx>
          <w:tblCellMar>
            <w:top w:w="0" w:type="dxa"/>
            <w:bottom w:w="0" w:type="dxa"/>
          </w:tblCellMar>
        </w:tblPrEx>
        <w:trPr>
          <w:trHeight w:val="720"/>
        </w:trPr>
        <w:tc>
          <w:tcPr>
            <w:tcW w:w="1838" w:type="dxa"/>
            <w:tcBorders>
              <w:bottom w:val="nil"/>
            </w:tcBorders>
          </w:tcPr>
          <w:p w14:paraId="570BE1BD" w14:textId="707D54A0" w:rsidR="008054E1" w:rsidRPr="00BB7AFB" w:rsidRDefault="00BB7AFB" w:rsidP="00740E73">
            <w:pPr>
              <w:spacing w:after="120"/>
              <w:rPr>
                <w:rFonts w:asciiTheme="majorHAnsi" w:hAnsiTheme="majorHAnsi" w:cstheme="majorHAnsi"/>
                <w:sz w:val="24"/>
                <w:szCs w:val="24"/>
                <w:lang w:val="en-US"/>
              </w:rPr>
            </w:pPr>
            <w:r>
              <w:rPr>
                <w:rFonts w:asciiTheme="majorHAnsi" w:hAnsiTheme="majorHAnsi" w:cstheme="majorHAnsi"/>
                <w:sz w:val="24"/>
                <w:szCs w:val="24"/>
                <w:lang w:val="en-US"/>
              </w:rPr>
              <w:t>Resourcing</w:t>
            </w:r>
            <w:r w:rsidR="00A21700">
              <w:rPr>
                <w:rFonts w:asciiTheme="majorHAnsi" w:hAnsiTheme="majorHAnsi" w:cstheme="majorHAnsi"/>
                <w:sz w:val="24"/>
                <w:szCs w:val="24"/>
                <w:lang w:val="en-US"/>
              </w:rPr>
              <w:t xml:space="preserve"> Implications</w:t>
            </w:r>
          </w:p>
        </w:tc>
        <w:tc>
          <w:tcPr>
            <w:tcW w:w="9214" w:type="dxa"/>
            <w:tcBorders>
              <w:bottom w:val="nil"/>
            </w:tcBorders>
          </w:tcPr>
          <w:p w14:paraId="7DDFF868" w14:textId="5374219B" w:rsidR="008054E1" w:rsidRPr="00BB7AFB" w:rsidRDefault="003C2699" w:rsidP="00740E73">
            <w:pPr>
              <w:pStyle w:val="BodyText"/>
              <w:numPr>
                <w:ilvl w:val="0"/>
                <w:numId w:val="7"/>
              </w:numPr>
              <w:spacing w:before="0" w:after="60"/>
              <w:ind w:left="312" w:hanging="312"/>
              <w:rPr>
                <w:rFonts w:asciiTheme="majorHAnsi" w:hAnsiTheme="majorHAnsi" w:cstheme="majorHAnsi"/>
                <w:sz w:val="24"/>
                <w:szCs w:val="24"/>
              </w:rPr>
            </w:pPr>
            <w:r>
              <w:rPr>
                <w:rFonts w:asciiTheme="majorHAnsi" w:hAnsiTheme="majorHAnsi" w:cstheme="majorHAnsi"/>
                <w:sz w:val="24"/>
                <w:szCs w:val="24"/>
              </w:rPr>
              <w:t xml:space="preserve">Provision </w:t>
            </w:r>
            <w:r w:rsidR="00DD3C41">
              <w:rPr>
                <w:rFonts w:asciiTheme="majorHAnsi" w:hAnsiTheme="majorHAnsi" w:cstheme="majorHAnsi"/>
                <w:sz w:val="24"/>
                <w:szCs w:val="24"/>
              </w:rPr>
              <w:t>of resources to make adjustments to</w:t>
            </w:r>
            <w:r w:rsidR="00385B7A">
              <w:rPr>
                <w:rFonts w:asciiTheme="majorHAnsi" w:hAnsiTheme="majorHAnsi" w:cstheme="majorHAnsi"/>
                <w:sz w:val="24"/>
                <w:szCs w:val="24"/>
              </w:rPr>
              <w:t>,</w:t>
            </w:r>
            <w:r w:rsidR="00DD3C41">
              <w:rPr>
                <w:rFonts w:asciiTheme="majorHAnsi" w:hAnsiTheme="majorHAnsi" w:cstheme="majorHAnsi"/>
                <w:sz w:val="24"/>
                <w:szCs w:val="24"/>
              </w:rPr>
              <w:t xml:space="preserve"> or ongoing maintenance of</w:t>
            </w:r>
            <w:r w:rsidR="00385B7A">
              <w:rPr>
                <w:rFonts w:asciiTheme="majorHAnsi" w:hAnsiTheme="majorHAnsi" w:cstheme="majorHAnsi"/>
                <w:sz w:val="24"/>
                <w:szCs w:val="24"/>
              </w:rPr>
              <w:t>,</w:t>
            </w:r>
            <w:r w:rsidR="00DD3C41">
              <w:rPr>
                <w:rFonts w:asciiTheme="majorHAnsi" w:hAnsiTheme="majorHAnsi" w:cstheme="majorHAnsi"/>
                <w:sz w:val="24"/>
                <w:szCs w:val="24"/>
              </w:rPr>
              <w:t xml:space="preserve"> the site or Church equipment.</w:t>
            </w:r>
          </w:p>
        </w:tc>
        <w:tc>
          <w:tcPr>
            <w:tcW w:w="3544" w:type="dxa"/>
            <w:tcBorders>
              <w:bottom w:val="nil"/>
            </w:tcBorders>
          </w:tcPr>
          <w:p w14:paraId="1449AB70" w14:textId="44A06366" w:rsidR="0010350A" w:rsidRPr="00BB7AFB" w:rsidRDefault="00D27A4C" w:rsidP="00740E73">
            <w:pPr>
              <w:spacing w:after="60"/>
              <w:rPr>
                <w:rFonts w:asciiTheme="majorHAnsi" w:hAnsiTheme="majorHAnsi" w:cstheme="majorHAnsi"/>
                <w:sz w:val="24"/>
                <w:szCs w:val="24"/>
                <w:lang w:val="en-US"/>
              </w:rPr>
            </w:pPr>
            <w:r>
              <w:rPr>
                <w:rFonts w:asciiTheme="majorHAnsi" w:hAnsiTheme="majorHAnsi" w:cstheme="majorHAnsi"/>
                <w:sz w:val="24"/>
                <w:szCs w:val="24"/>
                <w:lang w:val="en-US"/>
              </w:rPr>
              <w:t>Local Church Board</w:t>
            </w:r>
          </w:p>
        </w:tc>
      </w:tr>
      <w:tr w:rsidR="00BA7078" w:rsidRPr="002C2676" w14:paraId="2610F452" w14:textId="77777777" w:rsidTr="00244489">
        <w:tblPrEx>
          <w:tblCellMar>
            <w:top w:w="0" w:type="dxa"/>
            <w:bottom w:w="0" w:type="dxa"/>
          </w:tblCellMar>
        </w:tblPrEx>
        <w:trPr>
          <w:trHeight w:val="529"/>
        </w:trPr>
        <w:tc>
          <w:tcPr>
            <w:tcW w:w="1838" w:type="dxa"/>
            <w:tcBorders>
              <w:top w:val="nil"/>
              <w:bottom w:val="single" w:sz="4" w:space="0" w:color="auto"/>
            </w:tcBorders>
          </w:tcPr>
          <w:p w14:paraId="20F530E3" w14:textId="77777777" w:rsidR="00BA7078" w:rsidRPr="00BB7AFB" w:rsidRDefault="00BA7078" w:rsidP="00740E73">
            <w:pPr>
              <w:rPr>
                <w:rFonts w:asciiTheme="majorHAnsi" w:hAnsiTheme="majorHAnsi" w:cstheme="majorHAnsi"/>
                <w:sz w:val="24"/>
                <w:szCs w:val="24"/>
                <w:lang w:val="en-US"/>
              </w:rPr>
            </w:pPr>
          </w:p>
        </w:tc>
        <w:tc>
          <w:tcPr>
            <w:tcW w:w="9214" w:type="dxa"/>
            <w:tcBorders>
              <w:top w:val="nil"/>
              <w:bottom w:val="single" w:sz="4" w:space="0" w:color="auto"/>
            </w:tcBorders>
          </w:tcPr>
          <w:p w14:paraId="79613161" w14:textId="66C3558F" w:rsidR="00BA7078" w:rsidRPr="00BB7AFB" w:rsidRDefault="00F21193" w:rsidP="00740E73">
            <w:pPr>
              <w:pStyle w:val="BodyText"/>
              <w:numPr>
                <w:ilvl w:val="0"/>
                <w:numId w:val="7"/>
              </w:numPr>
              <w:spacing w:before="0"/>
              <w:ind w:left="311" w:hanging="311"/>
              <w:rPr>
                <w:rFonts w:asciiTheme="majorHAnsi" w:hAnsiTheme="majorHAnsi" w:cstheme="majorHAnsi"/>
                <w:sz w:val="24"/>
                <w:szCs w:val="24"/>
              </w:rPr>
            </w:pPr>
            <w:r>
              <w:rPr>
                <w:rFonts w:asciiTheme="majorHAnsi" w:hAnsiTheme="majorHAnsi" w:cstheme="majorHAnsi"/>
                <w:sz w:val="24"/>
                <w:szCs w:val="24"/>
              </w:rPr>
              <w:t xml:space="preserve">Oversight </w:t>
            </w:r>
            <w:r w:rsidR="00880C05">
              <w:rPr>
                <w:rFonts w:asciiTheme="majorHAnsi" w:hAnsiTheme="majorHAnsi" w:cstheme="majorHAnsi"/>
                <w:sz w:val="24"/>
                <w:szCs w:val="24"/>
              </w:rPr>
              <w:t xml:space="preserve">to </w:t>
            </w:r>
            <w:r>
              <w:rPr>
                <w:rFonts w:asciiTheme="majorHAnsi" w:hAnsiTheme="majorHAnsi" w:cstheme="majorHAnsi"/>
                <w:sz w:val="24"/>
                <w:szCs w:val="24"/>
              </w:rPr>
              <w:t>ensur</w:t>
            </w:r>
            <w:r w:rsidR="00880C05">
              <w:rPr>
                <w:rFonts w:asciiTheme="majorHAnsi" w:hAnsiTheme="majorHAnsi" w:cstheme="majorHAnsi"/>
                <w:sz w:val="24"/>
                <w:szCs w:val="24"/>
              </w:rPr>
              <w:t>e</w:t>
            </w:r>
            <w:r>
              <w:rPr>
                <w:rFonts w:asciiTheme="majorHAnsi" w:hAnsiTheme="majorHAnsi" w:cstheme="majorHAnsi"/>
                <w:sz w:val="24"/>
                <w:szCs w:val="24"/>
              </w:rPr>
              <w:t xml:space="preserve"> that </w:t>
            </w:r>
            <w:r w:rsidR="00C144CC">
              <w:rPr>
                <w:rFonts w:asciiTheme="majorHAnsi" w:hAnsiTheme="majorHAnsi" w:cstheme="majorHAnsi"/>
                <w:sz w:val="24"/>
                <w:szCs w:val="24"/>
              </w:rPr>
              <w:t>PWRR are aware of their responsibility prior to the event and are held accountable to implement their part in the plan</w:t>
            </w:r>
            <w:r w:rsidR="00FD5475">
              <w:rPr>
                <w:rFonts w:asciiTheme="majorHAnsi" w:hAnsiTheme="majorHAnsi" w:cstheme="majorHAnsi"/>
                <w:sz w:val="24"/>
                <w:szCs w:val="24"/>
              </w:rPr>
              <w:t xml:space="preserve"> if necessary.</w:t>
            </w:r>
          </w:p>
        </w:tc>
        <w:tc>
          <w:tcPr>
            <w:tcW w:w="3544" w:type="dxa"/>
            <w:tcBorders>
              <w:top w:val="nil"/>
              <w:bottom w:val="single" w:sz="4" w:space="0" w:color="auto"/>
            </w:tcBorders>
            <w:vAlign w:val="center"/>
          </w:tcPr>
          <w:p w14:paraId="20B049EE" w14:textId="792B2C1B" w:rsidR="00BA7078" w:rsidRPr="00BB7AFB" w:rsidRDefault="00BA7078" w:rsidP="00740E73">
            <w:pPr>
              <w:spacing w:after="60"/>
              <w:rPr>
                <w:rFonts w:asciiTheme="majorHAnsi" w:hAnsiTheme="majorHAnsi" w:cstheme="majorHAnsi"/>
                <w:sz w:val="24"/>
                <w:szCs w:val="24"/>
                <w:lang w:val="en-US"/>
              </w:rPr>
            </w:pPr>
          </w:p>
        </w:tc>
      </w:tr>
    </w:tbl>
    <w:p w14:paraId="406C514B" w14:textId="77777777" w:rsidR="0040385E" w:rsidRDefault="0040385E" w:rsidP="00DB333F">
      <w:pPr>
        <w:pStyle w:val="BodyText"/>
        <w:rPr>
          <w:rFonts w:asciiTheme="minorHAnsi" w:hAnsiTheme="minorHAnsi" w:cstheme="minorHAnsi"/>
          <w:sz w:val="24"/>
          <w:szCs w:val="24"/>
        </w:rPr>
      </w:pPr>
    </w:p>
    <w:p w14:paraId="0AAF338F" w14:textId="73E75CFD" w:rsidR="0040385E" w:rsidRPr="00A71A42" w:rsidRDefault="0040385E" w:rsidP="00DB333F">
      <w:pPr>
        <w:pStyle w:val="BodyText"/>
        <w:rPr>
          <w:rFonts w:asciiTheme="minorHAnsi" w:hAnsiTheme="minorHAnsi" w:cstheme="minorHAnsi"/>
          <w:b/>
          <w:bCs/>
          <w:color w:val="4472C4" w:themeColor="accent1"/>
          <w:sz w:val="24"/>
          <w:szCs w:val="24"/>
          <w:u w:val="single"/>
        </w:rPr>
      </w:pPr>
      <w:r w:rsidRPr="00A71A42">
        <w:rPr>
          <w:rFonts w:asciiTheme="minorHAnsi" w:hAnsiTheme="minorHAnsi" w:cstheme="minorHAnsi"/>
          <w:b/>
          <w:bCs/>
          <w:color w:val="4472C4" w:themeColor="accent1"/>
          <w:sz w:val="24"/>
          <w:szCs w:val="24"/>
          <w:u w:val="single"/>
        </w:rPr>
        <w:t>Adsafe Contact Details</w:t>
      </w:r>
    </w:p>
    <w:p w14:paraId="7EBA0A09" w14:textId="6C70C6AF" w:rsidR="008333F4" w:rsidRDefault="00FB3A81" w:rsidP="00DB333F">
      <w:pPr>
        <w:pStyle w:val="BodyText"/>
        <w:rPr>
          <w:rFonts w:asciiTheme="minorHAnsi" w:hAnsiTheme="minorHAnsi" w:cstheme="minorHAnsi"/>
          <w:sz w:val="24"/>
          <w:szCs w:val="24"/>
        </w:rPr>
      </w:pPr>
      <w:r>
        <w:rPr>
          <w:rFonts w:asciiTheme="minorHAnsi" w:hAnsiTheme="minorHAnsi" w:cstheme="minorHAnsi"/>
          <w:sz w:val="24"/>
          <w:szCs w:val="24"/>
        </w:rPr>
        <w:t>Phone:</w:t>
      </w:r>
      <w:r>
        <w:rPr>
          <w:rFonts w:asciiTheme="minorHAnsi" w:hAnsiTheme="minorHAnsi" w:cstheme="minorHAnsi"/>
          <w:sz w:val="24"/>
          <w:szCs w:val="24"/>
        </w:rPr>
        <w:tab/>
        <w:t>1800 220 468</w:t>
      </w:r>
      <w:r w:rsidR="0009279F">
        <w:rPr>
          <w:rFonts w:asciiTheme="minorHAnsi" w:hAnsiTheme="minorHAnsi" w:cstheme="minorHAnsi"/>
          <w:sz w:val="24"/>
          <w:szCs w:val="24"/>
        </w:rPr>
        <w:tab/>
        <w:t>Monday – Thursday 9.00am-5.00pm</w:t>
      </w:r>
      <w:r w:rsidR="00115B41">
        <w:rPr>
          <w:rFonts w:asciiTheme="minorHAnsi" w:hAnsiTheme="minorHAnsi" w:cstheme="minorHAnsi"/>
          <w:sz w:val="24"/>
          <w:szCs w:val="24"/>
        </w:rPr>
        <w:t>; Friday 9.00am – 12.30pm</w:t>
      </w:r>
    </w:p>
    <w:p w14:paraId="1621C61E" w14:textId="210FBDBB" w:rsidR="00FB3A81" w:rsidRDefault="00FB3A81" w:rsidP="00DB333F">
      <w:pPr>
        <w:pStyle w:val="BodyText"/>
        <w:rPr>
          <w:rFonts w:asciiTheme="minorHAnsi" w:hAnsiTheme="minorHAnsi" w:cstheme="minorHAnsi"/>
          <w:sz w:val="24"/>
          <w:szCs w:val="24"/>
        </w:rPr>
      </w:pPr>
      <w:r>
        <w:rPr>
          <w:rFonts w:asciiTheme="minorHAnsi" w:hAnsiTheme="minorHAnsi" w:cstheme="minorHAnsi"/>
          <w:sz w:val="24"/>
          <w:szCs w:val="24"/>
        </w:rPr>
        <w:t xml:space="preserve">Email: </w:t>
      </w:r>
      <w:hyperlink r:id="rId12" w:history="1">
        <w:r w:rsidRPr="0076204D">
          <w:rPr>
            <w:rStyle w:val="Hyperlink"/>
            <w:rFonts w:asciiTheme="minorHAnsi" w:hAnsiTheme="minorHAnsi" w:cstheme="minorHAnsi"/>
            <w:sz w:val="24"/>
            <w:szCs w:val="24"/>
          </w:rPr>
          <w:t>info@adsafe.org.au</w:t>
        </w:r>
      </w:hyperlink>
    </w:p>
    <w:p w14:paraId="4279C7C0" w14:textId="77777777" w:rsidR="00FB3A81" w:rsidRDefault="00FB3A81" w:rsidP="00DB333F">
      <w:pPr>
        <w:pStyle w:val="BodyText"/>
        <w:rPr>
          <w:rStyle w:val="Hyperlink"/>
          <w:rFonts w:asciiTheme="minorHAnsi" w:hAnsiTheme="minorHAnsi" w:cstheme="minorHAnsi"/>
          <w:sz w:val="24"/>
          <w:szCs w:val="24"/>
        </w:rPr>
      </w:pPr>
      <w:r>
        <w:rPr>
          <w:rFonts w:asciiTheme="minorHAnsi" w:hAnsiTheme="minorHAnsi" w:cstheme="minorHAnsi"/>
          <w:sz w:val="24"/>
          <w:szCs w:val="24"/>
        </w:rPr>
        <w:t xml:space="preserve">Website: </w:t>
      </w:r>
      <w:hyperlink r:id="rId13" w:history="1">
        <w:r w:rsidR="00904D6E" w:rsidRPr="002449C3">
          <w:rPr>
            <w:rStyle w:val="Hyperlink"/>
            <w:rFonts w:asciiTheme="minorHAnsi" w:hAnsiTheme="minorHAnsi" w:cstheme="minorHAnsi"/>
            <w:sz w:val="24"/>
            <w:szCs w:val="24"/>
          </w:rPr>
          <w:t>www.adsafe.org.au</w:t>
        </w:r>
      </w:hyperlink>
    </w:p>
    <w:p w14:paraId="6F3A65EF" w14:textId="7157A17D" w:rsidR="003D5DF5" w:rsidRPr="0052002C" w:rsidRDefault="00381C96" w:rsidP="0052002C">
      <w:pPr>
        <w:pStyle w:val="Heading1-Appendix"/>
        <w:rPr>
          <w:b/>
          <w:bCs w:val="0"/>
        </w:rPr>
      </w:pPr>
      <w:r>
        <w:rPr>
          <w:rFonts w:asciiTheme="minorHAnsi" w:hAnsiTheme="minorHAnsi" w:cstheme="minorHAnsi"/>
          <w:sz w:val="24"/>
          <w:szCs w:val="24"/>
        </w:rPr>
        <w:br w:type="page"/>
      </w:r>
      <w:bookmarkStart w:id="0" w:name="_Toc113366754"/>
      <w:r w:rsidR="003D5DF5" w:rsidRPr="0052002C">
        <w:rPr>
          <w:b/>
          <w:bCs w:val="0"/>
        </w:rPr>
        <w:lastRenderedPageBreak/>
        <w:t>Risk Assessment Tool</w:t>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2889"/>
        <w:gridCol w:w="1642"/>
        <w:gridCol w:w="4111"/>
        <w:gridCol w:w="142"/>
        <w:gridCol w:w="1417"/>
        <w:gridCol w:w="4927"/>
      </w:tblGrid>
      <w:tr w:rsidR="003D5DF5" w:rsidRPr="00B51EF9" w14:paraId="5D3AA388" w14:textId="77777777" w:rsidTr="008D468A">
        <w:trPr>
          <w:trHeight w:val="2410"/>
        </w:trPr>
        <w:tc>
          <w:tcPr>
            <w:tcW w:w="2889" w:type="dxa"/>
            <w:vMerge w:val="restart"/>
          </w:tcPr>
          <w:p w14:paraId="2E657763" w14:textId="77777777" w:rsidR="003D5DF5" w:rsidRPr="009B0EE1" w:rsidRDefault="003D5DF5" w:rsidP="008D145C">
            <w:pPr>
              <w:pStyle w:val="Heading2-Table"/>
              <w:tabs>
                <w:tab w:val="num" w:pos="0"/>
              </w:tabs>
              <w:spacing w:before="0"/>
              <w:ind w:left="0" w:firstLine="0"/>
              <w:rPr>
                <w:rFonts w:cstheme="minorHAnsi"/>
                <w:b/>
                <w:sz w:val="18"/>
                <w:szCs w:val="18"/>
              </w:rPr>
            </w:pPr>
            <w:bookmarkStart w:id="1" w:name="_Toc88806339"/>
            <w:bookmarkStart w:id="2" w:name="_Toc113366041"/>
            <w:bookmarkStart w:id="3" w:name="_Toc113366755"/>
            <w:r w:rsidRPr="009B0EE1">
              <w:rPr>
                <w:rFonts w:cstheme="minorHAnsi"/>
                <w:b/>
                <w:sz w:val="18"/>
                <w:szCs w:val="18"/>
              </w:rPr>
              <w:t>Hazard Identification</w:t>
            </w:r>
            <w:bookmarkEnd w:id="1"/>
            <w:bookmarkEnd w:id="2"/>
            <w:bookmarkEnd w:id="3"/>
          </w:p>
          <w:p w14:paraId="05A1EAA8" w14:textId="42C9D25A" w:rsidR="003D5DF5" w:rsidRPr="009B0EE1" w:rsidRDefault="003D5DF5" w:rsidP="008D145C">
            <w:pPr>
              <w:pStyle w:val="BodyText-Table"/>
              <w:spacing w:before="0"/>
              <w:rPr>
                <w:rFonts w:asciiTheme="minorHAnsi" w:hAnsiTheme="minorHAnsi" w:cstheme="minorHAnsi"/>
                <w:sz w:val="18"/>
                <w:szCs w:val="18"/>
              </w:rPr>
            </w:pPr>
            <w:r w:rsidRPr="009B0EE1">
              <w:rPr>
                <w:rFonts w:asciiTheme="minorHAnsi" w:hAnsiTheme="minorHAnsi" w:cstheme="minorHAnsi"/>
                <w:b/>
                <w:bCs/>
                <w:sz w:val="18"/>
                <w:szCs w:val="18"/>
              </w:rPr>
              <w:t>Travel</w:t>
            </w:r>
            <w:r w:rsidRPr="009B0EE1">
              <w:rPr>
                <w:rFonts w:asciiTheme="minorHAnsi" w:hAnsiTheme="minorHAnsi" w:cstheme="minorHAnsi"/>
                <w:sz w:val="18"/>
                <w:szCs w:val="18"/>
              </w:rPr>
              <w:t xml:space="preserve"> – Consider all aspects of travel that may present a hazard such as walking to and from </w:t>
            </w:r>
            <w:r w:rsidR="00025F54" w:rsidRPr="009B0EE1">
              <w:rPr>
                <w:rFonts w:asciiTheme="minorHAnsi" w:hAnsiTheme="minorHAnsi" w:cstheme="minorHAnsi"/>
                <w:sz w:val="18"/>
                <w:szCs w:val="18"/>
              </w:rPr>
              <w:t>v</w:t>
            </w:r>
            <w:r w:rsidRPr="009B0EE1">
              <w:rPr>
                <w:rFonts w:asciiTheme="minorHAnsi" w:hAnsiTheme="minorHAnsi" w:cstheme="minorHAnsi"/>
                <w:sz w:val="18"/>
                <w:szCs w:val="18"/>
              </w:rPr>
              <w:t xml:space="preserve">ehicles, </w:t>
            </w:r>
            <w:r w:rsidR="00025F54" w:rsidRPr="009B0EE1">
              <w:rPr>
                <w:rFonts w:asciiTheme="minorHAnsi" w:hAnsiTheme="minorHAnsi" w:cstheme="minorHAnsi"/>
                <w:sz w:val="18"/>
                <w:szCs w:val="18"/>
              </w:rPr>
              <w:t>c</w:t>
            </w:r>
            <w:r w:rsidRPr="009B0EE1">
              <w:rPr>
                <w:rFonts w:asciiTheme="minorHAnsi" w:hAnsiTheme="minorHAnsi" w:cstheme="minorHAnsi"/>
                <w:sz w:val="18"/>
                <w:szCs w:val="18"/>
              </w:rPr>
              <w:t xml:space="preserve">rossing roads and </w:t>
            </w:r>
            <w:r w:rsidR="00025F54" w:rsidRPr="009B0EE1">
              <w:rPr>
                <w:rFonts w:asciiTheme="minorHAnsi" w:hAnsiTheme="minorHAnsi" w:cstheme="minorHAnsi"/>
                <w:sz w:val="18"/>
                <w:szCs w:val="18"/>
              </w:rPr>
              <w:t>t</w:t>
            </w:r>
            <w:r w:rsidRPr="009B0EE1">
              <w:rPr>
                <w:rFonts w:asciiTheme="minorHAnsi" w:hAnsiTheme="minorHAnsi" w:cstheme="minorHAnsi"/>
                <w:sz w:val="18"/>
                <w:szCs w:val="18"/>
              </w:rPr>
              <w:t>ransport to and from the excursion site.</w:t>
            </w:r>
          </w:p>
          <w:p w14:paraId="2FB3F2C5" w14:textId="77777777" w:rsidR="003D5DF5" w:rsidRPr="009B0EE1" w:rsidRDefault="003D5DF5" w:rsidP="008D145C">
            <w:pPr>
              <w:pStyle w:val="BodyText-Table"/>
              <w:spacing w:before="0"/>
              <w:rPr>
                <w:rFonts w:asciiTheme="minorHAnsi" w:hAnsiTheme="minorHAnsi" w:cstheme="minorHAnsi"/>
                <w:sz w:val="18"/>
                <w:szCs w:val="18"/>
              </w:rPr>
            </w:pPr>
            <w:r w:rsidRPr="009B0EE1">
              <w:rPr>
                <w:rFonts w:asciiTheme="minorHAnsi" w:hAnsiTheme="minorHAnsi" w:cstheme="minorHAnsi"/>
                <w:b/>
                <w:bCs/>
                <w:sz w:val="18"/>
                <w:szCs w:val="18"/>
              </w:rPr>
              <w:t>Location</w:t>
            </w:r>
            <w:r w:rsidRPr="009B0EE1">
              <w:rPr>
                <w:rFonts w:asciiTheme="minorHAnsi" w:hAnsiTheme="minorHAnsi" w:cstheme="minorHAnsi"/>
                <w:sz w:val="18"/>
                <w:szCs w:val="18"/>
              </w:rPr>
              <w:t xml:space="preserve"> – Consider aspects of the site that may present a hazard.</w:t>
            </w:r>
          </w:p>
          <w:p w14:paraId="25752AD6" w14:textId="5397A8B4" w:rsidR="003D5DF5" w:rsidRPr="009B0EE1" w:rsidRDefault="003D5DF5" w:rsidP="008D145C">
            <w:pPr>
              <w:pStyle w:val="BodyText-Table"/>
              <w:spacing w:before="0"/>
              <w:rPr>
                <w:rFonts w:asciiTheme="minorHAnsi" w:hAnsiTheme="minorHAnsi" w:cstheme="minorHAnsi"/>
                <w:sz w:val="18"/>
                <w:szCs w:val="18"/>
              </w:rPr>
            </w:pPr>
            <w:r w:rsidRPr="009B0EE1">
              <w:rPr>
                <w:rFonts w:asciiTheme="minorHAnsi" w:hAnsiTheme="minorHAnsi" w:cstheme="minorHAnsi"/>
                <w:b/>
                <w:bCs/>
                <w:sz w:val="18"/>
                <w:szCs w:val="18"/>
              </w:rPr>
              <w:t>Activity</w:t>
            </w:r>
            <w:r w:rsidRPr="009B0EE1">
              <w:rPr>
                <w:rFonts w:asciiTheme="minorHAnsi" w:hAnsiTheme="minorHAnsi" w:cstheme="minorHAnsi"/>
                <w:sz w:val="18"/>
                <w:szCs w:val="18"/>
              </w:rPr>
              <w:t xml:space="preserve"> – Consider all aspects of each activity that may present a hazard</w:t>
            </w:r>
            <w:r w:rsidR="00025F54" w:rsidRPr="009B0EE1">
              <w:rPr>
                <w:rFonts w:asciiTheme="minorHAnsi" w:hAnsiTheme="minorHAnsi" w:cstheme="minorHAnsi"/>
                <w:sz w:val="18"/>
                <w:szCs w:val="18"/>
              </w:rPr>
              <w:t>.</w:t>
            </w:r>
          </w:p>
          <w:p w14:paraId="1AF92138" w14:textId="29770745" w:rsidR="003D5DF5" w:rsidRPr="009B0EE1" w:rsidRDefault="003D5DF5" w:rsidP="008D145C">
            <w:pPr>
              <w:pStyle w:val="BodyText-Table"/>
              <w:spacing w:before="0"/>
              <w:rPr>
                <w:rFonts w:asciiTheme="minorHAnsi" w:hAnsiTheme="minorHAnsi" w:cstheme="minorHAnsi"/>
                <w:sz w:val="18"/>
                <w:szCs w:val="18"/>
              </w:rPr>
            </w:pPr>
            <w:r w:rsidRPr="009B0EE1">
              <w:rPr>
                <w:rFonts w:asciiTheme="minorHAnsi" w:hAnsiTheme="minorHAnsi" w:cstheme="minorHAnsi"/>
                <w:b/>
                <w:bCs/>
                <w:sz w:val="18"/>
                <w:szCs w:val="18"/>
              </w:rPr>
              <w:t>Equipment</w:t>
            </w:r>
            <w:r w:rsidRPr="009B0EE1">
              <w:rPr>
                <w:rFonts w:asciiTheme="minorHAnsi" w:hAnsiTheme="minorHAnsi" w:cstheme="minorHAnsi"/>
                <w:sz w:val="18"/>
                <w:szCs w:val="18"/>
              </w:rPr>
              <w:t xml:space="preserve"> – Consider any equipment that may present a hazard including </w:t>
            </w:r>
            <w:r w:rsidR="00025F54" w:rsidRPr="009B0EE1">
              <w:rPr>
                <w:rFonts w:asciiTheme="minorHAnsi" w:hAnsiTheme="minorHAnsi" w:cstheme="minorHAnsi"/>
                <w:sz w:val="18"/>
                <w:szCs w:val="18"/>
              </w:rPr>
              <w:t>s</w:t>
            </w:r>
            <w:r w:rsidRPr="009B0EE1">
              <w:rPr>
                <w:rFonts w:asciiTheme="minorHAnsi" w:hAnsiTheme="minorHAnsi" w:cstheme="minorHAnsi"/>
                <w:sz w:val="18"/>
                <w:szCs w:val="18"/>
              </w:rPr>
              <w:t xml:space="preserve">porting equipment, </w:t>
            </w:r>
            <w:r w:rsidR="00025F54" w:rsidRPr="009B0EE1">
              <w:rPr>
                <w:rFonts w:asciiTheme="minorHAnsi" w:hAnsiTheme="minorHAnsi" w:cstheme="minorHAnsi"/>
                <w:sz w:val="18"/>
                <w:szCs w:val="18"/>
              </w:rPr>
              <w:t>t</w:t>
            </w:r>
            <w:r w:rsidRPr="009B0EE1">
              <w:rPr>
                <w:rFonts w:asciiTheme="minorHAnsi" w:hAnsiTheme="minorHAnsi" w:cstheme="minorHAnsi"/>
                <w:sz w:val="18"/>
                <w:szCs w:val="18"/>
              </w:rPr>
              <w:t>ransport equipment and any equipment used in high</w:t>
            </w:r>
            <w:r w:rsidR="00025F54" w:rsidRPr="009B0EE1">
              <w:rPr>
                <w:rFonts w:asciiTheme="minorHAnsi" w:hAnsiTheme="minorHAnsi" w:cstheme="minorHAnsi"/>
                <w:sz w:val="18"/>
                <w:szCs w:val="18"/>
              </w:rPr>
              <w:t>-</w:t>
            </w:r>
            <w:r w:rsidRPr="009B0EE1">
              <w:rPr>
                <w:rFonts w:asciiTheme="minorHAnsi" w:hAnsiTheme="minorHAnsi" w:cstheme="minorHAnsi"/>
                <w:sz w:val="18"/>
                <w:szCs w:val="18"/>
              </w:rPr>
              <w:t xml:space="preserve"> risk activities.</w:t>
            </w:r>
          </w:p>
          <w:p w14:paraId="627C3423" w14:textId="77777777" w:rsidR="003D5DF5" w:rsidRPr="009B0EE1" w:rsidRDefault="003D5DF5" w:rsidP="008D145C">
            <w:pPr>
              <w:pStyle w:val="BodyText-Table"/>
              <w:spacing w:before="0"/>
              <w:rPr>
                <w:rFonts w:asciiTheme="minorHAnsi" w:hAnsiTheme="minorHAnsi" w:cstheme="minorHAnsi"/>
                <w:sz w:val="18"/>
                <w:szCs w:val="18"/>
              </w:rPr>
            </w:pPr>
            <w:r w:rsidRPr="009B0EE1">
              <w:rPr>
                <w:rFonts w:asciiTheme="minorHAnsi" w:hAnsiTheme="minorHAnsi" w:cstheme="minorHAnsi"/>
                <w:b/>
                <w:bCs/>
                <w:sz w:val="18"/>
                <w:szCs w:val="18"/>
              </w:rPr>
              <w:t xml:space="preserve">Environment </w:t>
            </w:r>
            <w:r w:rsidRPr="009B0EE1">
              <w:rPr>
                <w:rFonts w:asciiTheme="minorHAnsi" w:hAnsiTheme="minorHAnsi" w:cstheme="minorHAnsi"/>
                <w:sz w:val="18"/>
                <w:szCs w:val="18"/>
              </w:rPr>
              <w:t>– Consider aspects of the environment that may present a hazard such as weather conditions, natural hazards such as bushfires, flash flooding or storms, the nature of the terrain, plants and potential animals that may be encountered.</w:t>
            </w:r>
          </w:p>
          <w:p w14:paraId="51E917E7" w14:textId="79122F2C" w:rsidR="003D5DF5" w:rsidRPr="00B51EF9" w:rsidRDefault="003D5DF5" w:rsidP="008D145C">
            <w:pPr>
              <w:pStyle w:val="BodyText-Table"/>
              <w:spacing w:before="0"/>
            </w:pPr>
            <w:r w:rsidRPr="009B0EE1">
              <w:rPr>
                <w:rFonts w:asciiTheme="minorHAnsi" w:hAnsiTheme="minorHAnsi" w:cstheme="minorHAnsi"/>
                <w:b/>
                <w:bCs/>
                <w:sz w:val="18"/>
                <w:szCs w:val="18"/>
              </w:rPr>
              <w:t>People</w:t>
            </w:r>
            <w:r w:rsidRPr="009B0EE1">
              <w:rPr>
                <w:rFonts w:asciiTheme="minorHAnsi" w:hAnsiTheme="minorHAnsi" w:cstheme="minorHAnsi"/>
                <w:sz w:val="18"/>
                <w:szCs w:val="18"/>
              </w:rPr>
              <w:t xml:space="preserve"> – Consider aspects of people that may present a hazard such as behaviour, maturity, age, skill, medical conditions or disabilities and </w:t>
            </w:r>
            <w:r w:rsidR="00A86267" w:rsidRPr="009B0EE1">
              <w:rPr>
                <w:rFonts w:asciiTheme="minorHAnsi" w:hAnsiTheme="minorHAnsi" w:cstheme="minorHAnsi"/>
                <w:sz w:val="18"/>
                <w:szCs w:val="18"/>
              </w:rPr>
              <w:t>c</w:t>
            </w:r>
            <w:r w:rsidRPr="009B0EE1">
              <w:rPr>
                <w:rFonts w:asciiTheme="minorHAnsi" w:hAnsiTheme="minorHAnsi" w:cstheme="minorHAnsi"/>
                <w:sz w:val="18"/>
                <w:szCs w:val="18"/>
              </w:rPr>
              <w:t>hild protection issues.</w:t>
            </w:r>
          </w:p>
        </w:tc>
        <w:tc>
          <w:tcPr>
            <w:tcW w:w="12239" w:type="dxa"/>
            <w:gridSpan w:val="5"/>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53"/>
              <w:gridCol w:w="1417"/>
              <w:gridCol w:w="1418"/>
              <w:gridCol w:w="1417"/>
              <w:gridCol w:w="1384"/>
            </w:tblGrid>
            <w:tr w:rsidR="003D5DF5" w:rsidRPr="00B51EF9" w14:paraId="168EA876" w14:textId="77777777" w:rsidTr="00D40877">
              <w:trPr>
                <w:trHeight w:val="379"/>
                <w:jc w:val="center"/>
              </w:trPr>
              <w:tc>
                <w:tcPr>
                  <w:tcW w:w="10389" w:type="dxa"/>
                  <w:gridSpan w:val="5"/>
                  <w:tcBorders>
                    <w:top w:val="nil"/>
                    <w:left w:val="nil"/>
                    <w:right w:val="nil"/>
                  </w:tcBorders>
                </w:tcPr>
                <w:p w14:paraId="7646D60D" w14:textId="77777777" w:rsidR="003D5DF5" w:rsidRPr="00B51EF9" w:rsidRDefault="003D5DF5" w:rsidP="008D145C">
                  <w:pPr>
                    <w:spacing w:line="240" w:lineRule="auto"/>
                    <w:rPr>
                      <w:rFonts w:ascii="Calibri" w:hAnsi="Calibri"/>
                      <w:b/>
                      <w:sz w:val="18"/>
                    </w:rPr>
                  </w:pPr>
                  <w:r w:rsidRPr="00B51EF9">
                    <w:rPr>
                      <w:rFonts w:ascii="Calibri" w:hAnsi="Calibri"/>
                      <w:b/>
                      <w:sz w:val="18"/>
                    </w:rPr>
                    <w:t>Risk Assessment Matrix</w:t>
                  </w:r>
                </w:p>
              </w:tc>
            </w:tr>
            <w:tr w:rsidR="003D5DF5" w:rsidRPr="00B51EF9" w14:paraId="18644540" w14:textId="77777777" w:rsidTr="005D3101">
              <w:trPr>
                <w:trHeight w:val="301"/>
                <w:jc w:val="center"/>
              </w:trPr>
              <w:tc>
                <w:tcPr>
                  <w:tcW w:w="4753" w:type="dxa"/>
                  <w:vMerge w:val="restart"/>
                  <w:vAlign w:val="center"/>
                </w:tcPr>
                <w:p w14:paraId="79E17488"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b/>
                      <w:bCs/>
                      <w:sz w:val="18"/>
                      <w:szCs w:val="18"/>
                    </w:rPr>
                    <w:t>Severity*:</w:t>
                  </w:r>
                  <w:r w:rsidRPr="00E04548">
                    <w:rPr>
                      <w:rFonts w:ascii="Calibri Light" w:hAnsi="Calibri Light" w:cs="Calibri Light"/>
                      <w:sz w:val="18"/>
                      <w:szCs w:val="18"/>
                    </w:rPr>
                    <w:t xml:space="preserve"> How serious could the harm be?</w:t>
                  </w:r>
                </w:p>
              </w:tc>
              <w:tc>
                <w:tcPr>
                  <w:tcW w:w="5636" w:type="dxa"/>
                  <w:gridSpan w:val="4"/>
                </w:tcPr>
                <w:p w14:paraId="5940720D"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b/>
                      <w:bCs/>
                      <w:sz w:val="16"/>
                      <w:szCs w:val="16"/>
                    </w:rPr>
                    <w:t>Likelihood**:</w:t>
                  </w:r>
                  <w:r w:rsidRPr="00E04548">
                    <w:rPr>
                      <w:rFonts w:ascii="Calibri Light" w:hAnsi="Calibri Light" w:cs="Calibri Light"/>
                      <w:sz w:val="16"/>
                      <w:szCs w:val="16"/>
                    </w:rPr>
                    <w:t xml:space="preserve"> How likely is it to be that serious?</w:t>
                  </w:r>
                </w:p>
              </w:tc>
            </w:tr>
            <w:tr w:rsidR="003D5DF5" w:rsidRPr="00B51EF9" w14:paraId="4EA47A95" w14:textId="77777777" w:rsidTr="008D468A">
              <w:trPr>
                <w:trHeight w:val="115"/>
                <w:jc w:val="center"/>
              </w:trPr>
              <w:tc>
                <w:tcPr>
                  <w:tcW w:w="4753" w:type="dxa"/>
                  <w:vMerge/>
                </w:tcPr>
                <w:p w14:paraId="59C16AA3" w14:textId="77777777" w:rsidR="003D5DF5" w:rsidRPr="00E04548" w:rsidRDefault="003D5DF5" w:rsidP="001D5EBB">
                  <w:pPr>
                    <w:spacing w:after="0" w:line="240" w:lineRule="auto"/>
                    <w:outlineLvl w:val="0"/>
                    <w:rPr>
                      <w:rFonts w:ascii="Calibri Light" w:hAnsi="Calibri Light" w:cs="Calibri Light"/>
                      <w:sz w:val="18"/>
                      <w:szCs w:val="18"/>
                    </w:rPr>
                  </w:pPr>
                </w:p>
              </w:tc>
              <w:tc>
                <w:tcPr>
                  <w:tcW w:w="1417" w:type="dxa"/>
                </w:tcPr>
                <w:p w14:paraId="6C24C681"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Very unlikely</w:t>
                  </w:r>
                </w:p>
              </w:tc>
              <w:tc>
                <w:tcPr>
                  <w:tcW w:w="1418" w:type="dxa"/>
                </w:tcPr>
                <w:p w14:paraId="59E03427"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Unlikely</w:t>
                  </w:r>
                </w:p>
              </w:tc>
              <w:tc>
                <w:tcPr>
                  <w:tcW w:w="1417" w:type="dxa"/>
                </w:tcPr>
                <w:p w14:paraId="093DAE96"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Likely</w:t>
                  </w:r>
                </w:p>
              </w:tc>
              <w:tc>
                <w:tcPr>
                  <w:tcW w:w="1384" w:type="dxa"/>
                </w:tcPr>
                <w:p w14:paraId="1E5F71FB"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Very likely</w:t>
                  </w:r>
                </w:p>
              </w:tc>
            </w:tr>
            <w:tr w:rsidR="003D5DF5" w:rsidRPr="00B51EF9" w14:paraId="5010395F" w14:textId="77777777" w:rsidTr="001D5EBB">
              <w:trPr>
                <w:trHeight w:val="141"/>
                <w:jc w:val="center"/>
              </w:trPr>
              <w:tc>
                <w:tcPr>
                  <w:tcW w:w="4753" w:type="dxa"/>
                </w:tcPr>
                <w:p w14:paraId="16FF7C26"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sz w:val="18"/>
                      <w:szCs w:val="18"/>
                    </w:rPr>
                    <w:t>Death, permanent disability or massive financial loss</w:t>
                  </w:r>
                </w:p>
              </w:tc>
              <w:tc>
                <w:tcPr>
                  <w:tcW w:w="1417" w:type="dxa"/>
                  <w:shd w:val="clear" w:color="auto" w:fill="FFC000"/>
                </w:tcPr>
                <w:p w14:paraId="624A855C"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3</w:t>
                  </w:r>
                </w:p>
              </w:tc>
              <w:tc>
                <w:tcPr>
                  <w:tcW w:w="1418" w:type="dxa"/>
                  <w:shd w:val="clear" w:color="auto" w:fill="FF0000"/>
                </w:tcPr>
                <w:p w14:paraId="5FEB062B"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2</w:t>
                  </w:r>
                </w:p>
              </w:tc>
              <w:tc>
                <w:tcPr>
                  <w:tcW w:w="1417" w:type="dxa"/>
                  <w:shd w:val="clear" w:color="auto" w:fill="FF0000"/>
                </w:tcPr>
                <w:p w14:paraId="5658811A"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1</w:t>
                  </w:r>
                </w:p>
              </w:tc>
              <w:tc>
                <w:tcPr>
                  <w:tcW w:w="1384" w:type="dxa"/>
                  <w:shd w:val="clear" w:color="auto" w:fill="FF0000"/>
                </w:tcPr>
                <w:p w14:paraId="1C5DA85A"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1</w:t>
                  </w:r>
                </w:p>
              </w:tc>
            </w:tr>
            <w:tr w:rsidR="003D5DF5" w:rsidRPr="00B51EF9" w14:paraId="1B344704" w14:textId="77777777" w:rsidTr="008D468A">
              <w:trPr>
                <w:jc w:val="center"/>
              </w:trPr>
              <w:tc>
                <w:tcPr>
                  <w:tcW w:w="4753" w:type="dxa"/>
                </w:tcPr>
                <w:p w14:paraId="1975BF97"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sz w:val="18"/>
                      <w:szCs w:val="18"/>
                    </w:rPr>
                    <w:t>Serious injury, long term illness or large financial loss</w:t>
                  </w:r>
                </w:p>
              </w:tc>
              <w:tc>
                <w:tcPr>
                  <w:tcW w:w="1417" w:type="dxa"/>
                  <w:shd w:val="clear" w:color="auto" w:fill="FFC000"/>
                </w:tcPr>
                <w:p w14:paraId="5543C1AC"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4</w:t>
                  </w:r>
                </w:p>
              </w:tc>
              <w:tc>
                <w:tcPr>
                  <w:tcW w:w="1418" w:type="dxa"/>
                  <w:shd w:val="clear" w:color="auto" w:fill="FFC000"/>
                </w:tcPr>
                <w:p w14:paraId="2369B7B5"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3</w:t>
                  </w:r>
                </w:p>
              </w:tc>
              <w:tc>
                <w:tcPr>
                  <w:tcW w:w="1417" w:type="dxa"/>
                  <w:shd w:val="clear" w:color="auto" w:fill="FF0000"/>
                </w:tcPr>
                <w:p w14:paraId="29B95486"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2</w:t>
                  </w:r>
                </w:p>
              </w:tc>
              <w:tc>
                <w:tcPr>
                  <w:tcW w:w="1384" w:type="dxa"/>
                  <w:shd w:val="clear" w:color="auto" w:fill="FF0000"/>
                </w:tcPr>
                <w:p w14:paraId="45EC743E"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1</w:t>
                  </w:r>
                </w:p>
              </w:tc>
            </w:tr>
            <w:tr w:rsidR="003D5DF5" w:rsidRPr="00B51EF9" w14:paraId="5B98066B" w14:textId="77777777" w:rsidTr="008D468A">
              <w:trPr>
                <w:jc w:val="center"/>
              </w:trPr>
              <w:tc>
                <w:tcPr>
                  <w:tcW w:w="4753" w:type="dxa"/>
                  <w:tcBorders>
                    <w:bottom w:val="single" w:sz="4" w:space="0" w:color="000000"/>
                  </w:tcBorders>
                </w:tcPr>
                <w:p w14:paraId="3F952BC9"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sz w:val="18"/>
                      <w:szCs w:val="18"/>
                    </w:rPr>
                    <w:t>Medical treatment, injury or some financial loss</w:t>
                  </w:r>
                </w:p>
              </w:tc>
              <w:tc>
                <w:tcPr>
                  <w:tcW w:w="1417" w:type="dxa"/>
                  <w:tcBorders>
                    <w:bottom w:val="single" w:sz="4" w:space="0" w:color="000000"/>
                  </w:tcBorders>
                  <w:shd w:val="clear" w:color="auto" w:fill="FFFF00"/>
                </w:tcPr>
                <w:p w14:paraId="58BD94DC"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5</w:t>
                  </w:r>
                </w:p>
              </w:tc>
              <w:tc>
                <w:tcPr>
                  <w:tcW w:w="1418" w:type="dxa"/>
                  <w:tcBorders>
                    <w:bottom w:val="single" w:sz="4" w:space="0" w:color="000000"/>
                  </w:tcBorders>
                  <w:shd w:val="clear" w:color="auto" w:fill="FFC000"/>
                </w:tcPr>
                <w:p w14:paraId="7C04A9C3"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4</w:t>
                  </w:r>
                </w:p>
              </w:tc>
              <w:tc>
                <w:tcPr>
                  <w:tcW w:w="1417" w:type="dxa"/>
                  <w:tcBorders>
                    <w:bottom w:val="single" w:sz="4" w:space="0" w:color="000000"/>
                  </w:tcBorders>
                  <w:shd w:val="clear" w:color="auto" w:fill="FFC000"/>
                </w:tcPr>
                <w:p w14:paraId="59F1A8FB"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3</w:t>
                  </w:r>
                </w:p>
              </w:tc>
              <w:tc>
                <w:tcPr>
                  <w:tcW w:w="1384" w:type="dxa"/>
                  <w:tcBorders>
                    <w:bottom w:val="single" w:sz="4" w:space="0" w:color="000000"/>
                  </w:tcBorders>
                  <w:shd w:val="clear" w:color="auto" w:fill="FF0000"/>
                </w:tcPr>
                <w:p w14:paraId="26EC8ADD"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2</w:t>
                  </w:r>
                </w:p>
              </w:tc>
            </w:tr>
            <w:tr w:rsidR="003D5DF5" w:rsidRPr="00B51EF9" w14:paraId="59CECD27" w14:textId="77777777" w:rsidTr="008D468A">
              <w:trPr>
                <w:jc w:val="center"/>
              </w:trPr>
              <w:tc>
                <w:tcPr>
                  <w:tcW w:w="4753" w:type="dxa"/>
                  <w:tcBorders>
                    <w:bottom w:val="single" w:sz="4" w:space="0" w:color="auto"/>
                  </w:tcBorders>
                </w:tcPr>
                <w:p w14:paraId="723B114F"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sz w:val="18"/>
                      <w:szCs w:val="18"/>
                    </w:rPr>
                    <w:t>First aid, no injury or minimal financial loss</w:t>
                  </w:r>
                </w:p>
              </w:tc>
              <w:tc>
                <w:tcPr>
                  <w:tcW w:w="1417" w:type="dxa"/>
                  <w:tcBorders>
                    <w:bottom w:val="single" w:sz="4" w:space="0" w:color="auto"/>
                  </w:tcBorders>
                  <w:shd w:val="clear" w:color="auto" w:fill="FFFF00"/>
                </w:tcPr>
                <w:p w14:paraId="5F13E6C1"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6</w:t>
                  </w:r>
                </w:p>
              </w:tc>
              <w:tc>
                <w:tcPr>
                  <w:tcW w:w="1418" w:type="dxa"/>
                  <w:tcBorders>
                    <w:bottom w:val="single" w:sz="4" w:space="0" w:color="auto"/>
                  </w:tcBorders>
                  <w:shd w:val="clear" w:color="auto" w:fill="FFFF00"/>
                </w:tcPr>
                <w:p w14:paraId="1988590D"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5</w:t>
                  </w:r>
                </w:p>
              </w:tc>
              <w:tc>
                <w:tcPr>
                  <w:tcW w:w="1417" w:type="dxa"/>
                  <w:tcBorders>
                    <w:bottom w:val="single" w:sz="4" w:space="0" w:color="auto"/>
                  </w:tcBorders>
                  <w:shd w:val="clear" w:color="auto" w:fill="FFC000"/>
                </w:tcPr>
                <w:p w14:paraId="1ECD0085"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4</w:t>
                  </w:r>
                </w:p>
              </w:tc>
              <w:tc>
                <w:tcPr>
                  <w:tcW w:w="1384" w:type="dxa"/>
                  <w:tcBorders>
                    <w:bottom w:val="single" w:sz="4" w:space="0" w:color="auto"/>
                  </w:tcBorders>
                  <w:shd w:val="clear" w:color="auto" w:fill="FFC000"/>
                </w:tcPr>
                <w:p w14:paraId="3999BC05"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3</w:t>
                  </w:r>
                </w:p>
              </w:tc>
            </w:tr>
          </w:tbl>
          <w:p w14:paraId="6DA139FD" w14:textId="77777777" w:rsidR="003D5DF5" w:rsidRPr="00B51EF9" w:rsidRDefault="003D5DF5" w:rsidP="008D145C">
            <w:pPr>
              <w:rPr>
                <w:rFonts w:ascii="Cambria" w:hAnsi="Cambria"/>
              </w:rPr>
            </w:pPr>
          </w:p>
        </w:tc>
      </w:tr>
      <w:tr w:rsidR="003D5DF5" w:rsidRPr="00B51EF9" w14:paraId="0AFF238E" w14:textId="77777777" w:rsidTr="008D468A">
        <w:trPr>
          <w:trHeight w:val="676"/>
        </w:trPr>
        <w:tc>
          <w:tcPr>
            <w:tcW w:w="2889" w:type="dxa"/>
            <w:vMerge/>
          </w:tcPr>
          <w:p w14:paraId="2DA085BA" w14:textId="77777777" w:rsidR="003D5DF5" w:rsidRPr="00B51EF9" w:rsidRDefault="003D5DF5" w:rsidP="008D468A"/>
        </w:tc>
        <w:tc>
          <w:tcPr>
            <w:tcW w:w="5753" w:type="dxa"/>
            <w:gridSpan w:val="2"/>
          </w:tcPr>
          <w:p w14:paraId="02370AF0" w14:textId="77777777" w:rsidR="003D5DF5" w:rsidRPr="00B51EF9" w:rsidRDefault="003D5DF5" w:rsidP="008D468A">
            <w:pPr>
              <w:pStyle w:val="BodyText3"/>
            </w:pPr>
            <w:r w:rsidRPr="00657F95">
              <w:rPr>
                <w:b/>
                <w:bCs/>
                <w:sz w:val="18"/>
                <w:szCs w:val="18"/>
              </w:rPr>
              <w:t>*Severity</w:t>
            </w:r>
            <w:r w:rsidRPr="00657F95">
              <w:rPr>
                <w:sz w:val="18"/>
                <w:szCs w:val="18"/>
              </w:rPr>
              <w:t xml:space="preserve"> – is a measure of an injury, illness, incident, or disease occurring. When assessing severity the most severe category that would be most reasonably expected should be selected.</w:t>
            </w:r>
          </w:p>
        </w:tc>
        <w:tc>
          <w:tcPr>
            <w:tcW w:w="6486" w:type="dxa"/>
            <w:gridSpan w:val="3"/>
          </w:tcPr>
          <w:p w14:paraId="14AB4EEA" w14:textId="77777777" w:rsidR="003D5DF5" w:rsidRPr="00B51EF9" w:rsidRDefault="003D5DF5" w:rsidP="008D468A">
            <w:pPr>
              <w:pStyle w:val="BodyText3"/>
              <w:ind w:left="151"/>
            </w:pPr>
            <w:r w:rsidRPr="00657F95">
              <w:rPr>
                <w:b/>
                <w:bCs/>
                <w:sz w:val="18"/>
                <w:szCs w:val="18"/>
              </w:rPr>
              <w:t>**Likelihood</w:t>
            </w:r>
            <w:r w:rsidRPr="00657F95">
              <w:rPr>
                <w:sz w:val="18"/>
                <w:szCs w:val="18"/>
              </w:rPr>
              <w:t xml:space="preserve"> – is defined at the potential that an accident will happen that may cause injury of harm to a person. When assessing likelihood, establish which of the categories most closely describes the probability of the event occurring.</w:t>
            </w:r>
          </w:p>
        </w:tc>
      </w:tr>
      <w:tr w:rsidR="003D5DF5" w:rsidRPr="00B51EF9" w14:paraId="196ABD88" w14:textId="77777777" w:rsidTr="008D468A">
        <w:tc>
          <w:tcPr>
            <w:tcW w:w="2889" w:type="dxa"/>
            <w:vMerge/>
          </w:tcPr>
          <w:p w14:paraId="7903C012" w14:textId="77777777" w:rsidR="003D5DF5" w:rsidRPr="00B51EF9" w:rsidRDefault="003D5DF5" w:rsidP="008D468A"/>
        </w:tc>
        <w:tc>
          <w:tcPr>
            <w:tcW w:w="12239" w:type="dxa"/>
            <w:gridSpan w:val="5"/>
          </w:tcPr>
          <w:p w14:paraId="1FEC694D" w14:textId="77777777" w:rsidR="003D5DF5" w:rsidRPr="00086460" w:rsidRDefault="003D5DF5" w:rsidP="008D468A">
            <w:pPr>
              <w:pStyle w:val="BodyText3"/>
              <w:tabs>
                <w:tab w:val="left" w:pos="1111"/>
              </w:tabs>
              <w:spacing w:after="0"/>
              <w:ind w:left="2529" w:hanging="2529"/>
              <w:rPr>
                <w:b/>
                <w:bCs/>
                <w:sz w:val="18"/>
                <w:szCs w:val="18"/>
              </w:rPr>
            </w:pPr>
            <w:r w:rsidRPr="00086460">
              <w:rPr>
                <w:b/>
                <w:bCs/>
                <w:sz w:val="18"/>
                <w:szCs w:val="18"/>
              </w:rPr>
              <w:t>Risk Legend</w:t>
            </w:r>
          </w:p>
          <w:p w14:paraId="4B908511" w14:textId="67F80048" w:rsidR="003D5DF5" w:rsidRPr="00657F95" w:rsidRDefault="003D5DF5" w:rsidP="008D468A">
            <w:pPr>
              <w:pStyle w:val="BodyText3"/>
              <w:tabs>
                <w:tab w:val="left" w:pos="1111"/>
              </w:tabs>
              <w:spacing w:after="0"/>
              <w:ind w:left="2529" w:hanging="2529"/>
              <w:rPr>
                <w:sz w:val="18"/>
                <w:szCs w:val="18"/>
              </w:rPr>
            </w:pPr>
            <w:r w:rsidRPr="00657F95">
              <w:rPr>
                <w:sz w:val="18"/>
                <w:szCs w:val="18"/>
              </w:rPr>
              <w:t>1 and 2</w:t>
            </w:r>
            <w:r w:rsidRPr="00657F95">
              <w:rPr>
                <w:sz w:val="18"/>
                <w:szCs w:val="18"/>
              </w:rPr>
              <w:tab/>
              <w:t>Extreme risk</w:t>
            </w:r>
            <w:r w:rsidRPr="00657F95">
              <w:rPr>
                <w:sz w:val="18"/>
                <w:szCs w:val="18"/>
              </w:rPr>
              <w:tab/>
              <w:t>Consider elimination of the activity. Otherwise determine controls that are reasonably practicable to minimize the risk</w:t>
            </w:r>
            <w:r w:rsidR="00771E3E">
              <w:rPr>
                <w:sz w:val="18"/>
                <w:szCs w:val="18"/>
              </w:rPr>
              <w:t>.</w:t>
            </w:r>
          </w:p>
          <w:p w14:paraId="024DABB4" w14:textId="302FB9E0" w:rsidR="003D5DF5" w:rsidRPr="00657F95" w:rsidRDefault="003D5DF5" w:rsidP="008D468A">
            <w:pPr>
              <w:pStyle w:val="BodyText3"/>
              <w:tabs>
                <w:tab w:val="left" w:pos="1111"/>
              </w:tabs>
              <w:spacing w:after="0"/>
              <w:ind w:left="2529" w:hanging="2529"/>
              <w:rPr>
                <w:sz w:val="18"/>
                <w:szCs w:val="18"/>
              </w:rPr>
            </w:pPr>
            <w:r w:rsidRPr="00657F95">
              <w:rPr>
                <w:sz w:val="18"/>
                <w:szCs w:val="18"/>
              </w:rPr>
              <w:t>3 and 4</w:t>
            </w:r>
            <w:r w:rsidRPr="00657F95">
              <w:rPr>
                <w:sz w:val="18"/>
                <w:szCs w:val="18"/>
              </w:rPr>
              <w:tab/>
              <w:t>Moderate risk</w:t>
            </w:r>
            <w:r w:rsidRPr="00657F95">
              <w:rPr>
                <w:sz w:val="18"/>
                <w:szCs w:val="18"/>
              </w:rPr>
              <w:tab/>
              <w:t>Determine controls that are reasonably practicable to minimize the risk</w:t>
            </w:r>
            <w:r w:rsidR="00771E3E">
              <w:rPr>
                <w:sz w:val="18"/>
                <w:szCs w:val="18"/>
              </w:rPr>
              <w:t>.</w:t>
            </w:r>
          </w:p>
          <w:p w14:paraId="78C0D9A6" w14:textId="31FA998C" w:rsidR="003D5DF5" w:rsidRPr="00657F95" w:rsidRDefault="003D5DF5" w:rsidP="008D468A">
            <w:pPr>
              <w:pStyle w:val="BodyText3"/>
              <w:tabs>
                <w:tab w:val="left" w:pos="1111"/>
              </w:tabs>
              <w:spacing w:after="0"/>
              <w:ind w:left="2529" w:hanging="2529"/>
              <w:rPr>
                <w:sz w:val="18"/>
                <w:szCs w:val="18"/>
              </w:rPr>
            </w:pPr>
            <w:r w:rsidRPr="00657F95">
              <w:rPr>
                <w:sz w:val="18"/>
                <w:szCs w:val="18"/>
              </w:rPr>
              <w:t>5 and 6</w:t>
            </w:r>
            <w:r w:rsidRPr="00657F95">
              <w:rPr>
                <w:sz w:val="18"/>
                <w:szCs w:val="18"/>
              </w:rPr>
              <w:tab/>
              <w:t xml:space="preserve">Low risk </w:t>
            </w:r>
            <w:r w:rsidRPr="00657F95">
              <w:rPr>
                <w:sz w:val="18"/>
                <w:szCs w:val="18"/>
              </w:rPr>
              <w:tab/>
              <w:t>Manage by routine procedures</w:t>
            </w:r>
            <w:r w:rsidR="00771E3E">
              <w:rPr>
                <w:sz w:val="18"/>
                <w:szCs w:val="18"/>
              </w:rPr>
              <w:t>.</w:t>
            </w:r>
          </w:p>
        </w:tc>
      </w:tr>
      <w:tr w:rsidR="003D5DF5" w:rsidRPr="00B51EF9" w14:paraId="2DC44EC4" w14:textId="77777777" w:rsidTr="008D468A">
        <w:tc>
          <w:tcPr>
            <w:tcW w:w="2889" w:type="dxa"/>
            <w:vMerge/>
          </w:tcPr>
          <w:p w14:paraId="2EF5B724" w14:textId="77777777" w:rsidR="003D5DF5" w:rsidRPr="00B51EF9" w:rsidRDefault="003D5DF5" w:rsidP="008D468A"/>
        </w:tc>
        <w:tc>
          <w:tcPr>
            <w:tcW w:w="12239" w:type="dxa"/>
            <w:gridSpan w:val="5"/>
            <w:tcBorders>
              <w:bottom w:val="single" w:sz="4" w:space="0" w:color="000000"/>
            </w:tcBorders>
          </w:tcPr>
          <w:p w14:paraId="237FA46A" w14:textId="77777777" w:rsidR="003D5DF5" w:rsidRPr="00B51EF9" w:rsidRDefault="003D5DF5" w:rsidP="008D468A">
            <w:pPr>
              <w:rPr>
                <w:rFonts w:ascii="Calibri" w:hAnsi="Calibri"/>
                <w:b/>
                <w:sz w:val="18"/>
              </w:rPr>
            </w:pPr>
            <w:r w:rsidRPr="00B51EF9">
              <w:rPr>
                <w:rFonts w:ascii="Calibri" w:hAnsi="Calibri"/>
                <w:b/>
                <w:sz w:val="18"/>
              </w:rPr>
              <w:t>Elimination or Control Measures</w:t>
            </w:r>
          </w:p>
          <w:p w14:paraId="72D34328" w14:textId="77777777" w:rsidR="003D5DF5" w:rsidRPr="00B51EF9" w:rsidRDefault="003D5DF5" w:rsidP="008D468A">
            <w:pPr>
              <w:pStyle w:val="BodyText3"/>
              <w:spacing w:after="0"/>
            </w:pPr>
            <w:r w:rsidRPr="009B2E76">
              <w:t>Elimination of the activity should be the first consideration. If this is not practicable, the risk should be minimised as much as possible by using the controls measures below.</w:t>
            </w:r>
          </w:p>
        </w:tc>
      </w:tr>
      <w:tr w:rsidR="003D5DF5" w:rsidRPr="00B51EF9" w14:paraId="41C57932" w14:textId="77777777" w:rsidTr="008D468A">
        <w:trPr>
          <w:trHeight w:val="90"/>
        </w:trPr>
        <w:tc>
          <w:tcPr>
            <w:tcW w:w="2889" w:type="dxa"/>
            <w:vMerge/>
          </w:tcPr>
          <w:p w14:paraId="5F0E8B25" w14:textId="77777777" w:rsidR="003D5DF5" w:rsidRPr="00B51EF9" w:rsidRDefault="003D5DF5" w:rsidP="008D468A"/>
        </w:tc>
        <w:tc>
          <w:tcPr>
            <w:tcW w:w="12239" w:type="dxa"/>
            <w:gridSpan w:val="5"/>
            <w:tcBorders>
              <w:bottom w:val="single" w:sz="4" w:space="0" w:color="auto"/>
            </w:tcBorders>
          </w:tcPr>
          <w:p w14:paraId="4BFCF164" w14:textId="77777777" w:rsidR="003D5DF5" w:rsidRPr="00E92801" w:rsidRDefault="003D5DF5" w:rsidP="008D468A">
            <w:pPr>
              <w:pStyle w:val="BodyText3"/>
              <w:spacing w:after="0"/>
              <w:rPr>
                <w:rFonts w:ascii="Calibri Light" w:hAnsi="Calibri Light" w:cs="Calibri Light"/>
                <w:b/>
                <w:bCs/>
              </w:rPr>
            </w:pPr>
            <w:r w:rsidRPr="00E92801">
              <w:rPr>
                <w:b/>
                <w:bCs/>
                <w:sz w:val="18"/>
                <w:szCs w:val="18"/>
              </w:rPr>
              <w:t>Hierarchy of Controls</w:t>
            </w:r>
          </w:p>
        </w:tc>
      </w:tr>
      <w:tr w:rsidR="003D5DF5" w:rsidRPr="00B51EF9" w14:paraId="1BD854DC" w14:textId="77777777" w:rsidTr="008D468A">
        <w:trPr>
          <w:trHeight w:val="294"/>
        </w:trPr>
        <w:tc>
          <w:tcPr>
            <w:tcW w:w="2889" w:type="dxa"/>
            <w:vMerge/>
          </w:tcPr>
          <w:p w14:paraId="4FC75445" w14:textId="77777777" w:rsidR="003D5DF5" w:rsidRPr="00B51EF9" w:rsidRDefault="003D5DF5" w:rsidP="008D468A"/>
        </w:tc>
        <w:tc>
          <w:tcPr>
            <w:tcW w:w="1642" w:type="dxa"/>
            <w:tcBorders>
              <w:top w:val="single" w:sz="4" w:space="0" w:color="auto"/>
              <w:bottom w:val="nil"/>
              <w:right w:val="nil"/>
            </w:tcBorders>
          </w:tcPr>
          <w:p w14:paraId="2CF8C47E" w14:textId="77777777" w:rsidR="003D5DF5" w:rsidRPr="00E92801" w:rsidRDefault="003D5DF5" w:rsidP="008D468A">
            <w:pPr>
              <w:pStyle w:val="BodyText3"/>
              <w:spacing w:after="0"/>
              <w:rPr>
                <w:sz w:val="18"/>
                <w:szCs w:val="18"/>
              </w:rPr>
            </w:pPr>
            <w:r w:rsidRPr="003545CA">
              <w:rPr>
                <w:b/>
                <w:bCs/>
                <w:sz w:val="18"/>
                <w:szCs w:val="18"/>
              </w:rPr>
              <w:t>Level 1</w:t>
            </w:r>
            <w:r w:rsidRPr="00E92801">
              <w:rPr>
                <w:sz w:val="18"/>
                <w:szCs w:val="18"/>
              </w:rPr>
              <w:t>:</w:t>
            </w:r>
          </w:p>
        </w:tc>
        <w:tc>
          <w:tcPr>
            <w:tcW w:w="4253" w:type="dxa"/>
            <w:gridSpan w:val="2"/>
            <w:tcBorders>
              <w:top w:val="single" w:sz="4" w:space="0" w:color="auto"/>
              <w:left w:val="nil"/>
              <w:bottom w:val="nil"/>
              <w:right w:val="single" w:sz="4" w:space="0" w:color="auto"/>
            </w:tcBorders>
          </w:tcPr>
          <w:p w14:paraId="5E96DF0D" w14:textId="77777777" w:rsidR="003D5DF5" w:rsidRPr="00E92801" w:rsidRDefault="003D5DF5" w:rsidP="008D468A">
            <w:pPr>
              <w:pStyle w:val="BodyText3"/>
              <w:spacing w:after="0"/>
              <w:rPr>
                <w:sz w:val="18"/>
                <w:szCs w:val="18"/>
              </w:rPr>
            </w:pPr>
            <w:r w:rsidRPr="00E92801">
              <w:rPr>
                <w:sz w:val="18"/>
                <w:szCs w:val="18"/>
              </w:rPr>
              <w:t>Eliminate the hazard</w:t>
            </w:r>
          </w:p>
        </w:tc>
        <w:tc>
          <w:tcPr>
            <w:tcW w:w="1417" w:type="dxa"/>
            <w:tcBorders>
              <w:left w:val="single" w:sz="4" w:space="0" w:color="auto"/>
              <w:bottom w:val="nil"/>
              <w:right w:val="nil"/>
            </w:tcBorders>
          </w:tcPr>
          <w:p w14:paraId="5CF7E849" w14:textId="77777777" w:rsidR="003D5DF5" w:rsidRPr="001B3BCE" w:rsidRDefault="003D5DF5" w:rsidP="008D468A">
            <w:pPr>
              <w:pStyle w:val="BodyText3"/>
              <w:spacing w:after="0"/>
              <w:ind w:left="5"/>
              <w:rPr>
                <w:b/>
                <w:bCs/>
                <w:sz w:val="18"/>
                <w:szCs w:val="18"/>
              </w:rPr>
            </w:pPr>
            <w:r w:rsidRPr="001B3BCE">
              <w:rPr>
                <w:b/>
                <w:bCs/>
                <w:sz w:val="18"/>
                <w:szCs w:val="18"/>
              </w:rPr>
              <w:t>Level 3</w:t>
            </w:r>
          </w:p>
        </w:tc>
        <w:tc>
          <w:tcPr>
            <w:tcW w:w="4927" w:type="dxa"/>
            <w:tcBorders>
              <w:left w:val="nil"/>
              <w:bottom w:val="nil"/>
            </w:tcBorders>
          </w:tcPr>
          <w:p w14:paraId="2D972E4F" w14:textId="02E2A60B" w:rsidR="003D5DF5" w:rsidRPr="00A66010" w:rsidRDefault="003D5DF5" w:rsidP="008D468A">
            <w:pPr>
              <w:pStyle w:val="BodyText3"/>
              <w:spacing w:after="0"/>
              <w:ind w:left="-103"/>
              <w:rPr>
                <w:sz w:val="18"/>
                <w:szCs w:val="18"/>
              </w:rPr>
            </w:pPr>
            <w:r w:rsidRPr="00A66010">
              <w:rPr>
                <w:sz w:val="18"/>
                <w:szCs w:val="18"/>
              </w:rPr>
              <w:t>Safe work practices, personal protective equipment</w:t>
            </w:r>
          </w:p>
        </w:tc>
      </w:tr>
      <w:tr w:rsidR="003D5DF5" w:rsidRPr="00B51EF9" w14:paraId="7F8DD37B" w14:textId="77777777" w:rsidTr="008D468A">
        <w:tc>
          <w:tcPr>
            <w:tcW w:w="2889" w:type="dxa"/>
            <w:vMerge/>
          </w:tcPr>
          <w:p w14:paraId="553C2C53" w14:textId="77777777" w:rsidR="003D5DF5" w:rsidRPr="00B51EF9" w:rsidRDefault="003D5DF5" w:rsidP="008D468A"/>
        </w:tc>
        <w:tc>
          <w:tcPr>
            <w:tcW w:w="1642" w:type="dxa"/>
            <w:tcBorders>
              <w:top w:val="nil"/>
              <w:bottom w:val="single" w:sz="4" w:space="0" w:color="auto"/>
              <w:right w:val="nil"/>
            </w:tcBorders>
          </w:tcPr>
          <w:p w14:paraId="007D5308" w14:textId="77777777" w:rsidR="003D5DF5" w:rsidRPr="00E92801" w:rsidRDefault="003D5DF5" w:rsidP="008D468A">
            <w:pPr>
              <w:pStyle w:val="BodyText3"/>
              <w:spacing w:after="0"/>
              <w:rPr>
                <w:sz w:val="18"/>
                <w:szCs w:val="18"/>
              </w:rPr>
            </w:pPr>
            <w:r w:rsidRPr="00E92801">
              <w:rPr>
                <w:sz w:val="18"/>
                <w:szCs w:val="18"/>
              </w:rPr>
              <w:t>Elimination:</w:t>
            </w:r>
          </w:p>
        </w:tc>
        <w:tc>
          <w:tcPr>
            <w:tcW w:w="4253" w:type="dxa"/>
            <w:gridSpan w:val="2"/>
            <w:tcBorders>
              <w:top w:val="nil"/>
              <w:left w:val="nil"/>
              <w:bottom w:val="single" w:sz="4" w:space="0" w:color="auto"/>
              <w:right w:val="single" w:sz="4" w:space="0" w:color="auto"/>
            </w:tcBorders>
          </w:tcPr>
          <w:p w14:paraId="62E71C71" w14:textId="23FB8323" w:rsidR="003D5DF5" w:rsidRPr="00E92801" w:rsidRDefault="003D5DF5" w:rsidP="008D468A">
            <w:pPr>
              <w:pStyle w:val="BodyText3"/>
              <w:spacing w:after="0"/>
              <w:rPr>
                <w:sz w:val="18"/>
                <w:szCs w:val="18"/>
              </w:rPr>
            </w:pPr>
            <w:r w:rsidRPr="00E92801">
              <w:rPr>
                <w:sz w:val="18"/>
                <w:szCs w:val="18"/>
              </w:rPr>
              <w:t>remove the hazard or stop using the piece of equipment that could be considered a hazard</w:t>
            </w:r>
            <w:r w:rsidR="007A1E21">
              <w:rPr>
                <w:sz w:val="18"/>
                <w:szCs w:val="18"/>
              </w:rPr>
              <w:t>.</w:t>
            </w:r>
          </w:p>
        </w:tc>
        <w:tc>
          <w:tcPr>
            <w:tcW w:w="1417" w:type="dxa"/>
            <w:tcBorders>
              <w:top w:val="nil"/>
              <w:left w:val="single" w:sz="4" w:space="0" w:color="auto"/>
              <w:bottom w:val="nil"/>
              <w:right w:val="nil"/>
            </w:tcBorders>
          </w:tcPr>
          <w:p w14:paraId="573B0047" w14:textId="77777777" w:rsidR="003D5DF5" w:rsidRPr="00A66010" w:rsidRDefault="003D5DF5" w:rsidP="008D468A">
            <w:pPr>
              <w:pStyle w:val="BodyText3"/>
              <w:spacing w:after="0"/>
              <w:ind w:left="5"/>
              <w:rPr>
                <w:sz w:val="18"/>
                <w:szCs w:val="18"/>
              </w:rPr>
            </w:pPr>
            <w:r w:rsidRPr="00A66010">
              <w:rPr>
                <w:sz w:val="18"/>
                <w:szCs w:val="18"/>
              </w:rPr>
              <w:t>Safe work practices:</w:t>
            </w:r>
          </w:p>
        </w:tc>
        <w:tc>
          <w:tcPr>
            <w:tcW w:w="4927" w:type="dxa"/>
            <w:tcBorders>
              <w:top w:val="nil"/>
              <w:left w:val="nil"/>
              <w:bottom w:val="nil"/>
            </w:tcBorders>
          </w:tcPr>
          <w:p w14:paraId="0D86984F" w14:textId="0CA4E237" w:rsidR="003D5DF5" w:rsidRPr="00A66010" w:rsidRDefault="00287E8A" w:rsidP="008D468A">
            <w:pPr>
              <w:pStyle w:val="BodyText3"/>
              <w:spacing w:after="0"/>
              <w:ind w:left="-103"/>
              <w:rPr>
                <w:sz w:val="18"/>
                <w:szCs w:val="18"/>
              </w:rPr>
            </w:pPr>
            <w:r>
              <w:rPr>
                <w:sz w:val="18"/>
                <w:szCs w:val="18"/>
              </w:rPr>
              <w:t>e</w:t>
            </w:r>
            <w:r w:rsidR="003D5DF5" w:rsidRPr="00A66010">
              <w:rPr>
                <w:sz w:val="18"/>
                <w:szCs w:val="18"/>
              </w:rPr>
              <w:t>stablish procedures, safe practices, instruct students on safe methods, provide training for staff or provide qualified staff.</w:t>
            </w:r>
          </w:p>
        </w:tc>
      </w:tr>
      <w:tr w:rsidR="003D5DF5" w:rsidRPr="00B51EF9" w14:paraId="257719E5" w14:textId="77777777" w:rsidTr="008D468A">
        <w:tc>
          <w:tcPr>
            <w:tcW w:w="2889" w:type="dxa"/>
            <w:vMerge/>
          </w:tcPr>
          <w:p w14:paraId="7EF70C24" w14:textId="77777777" w:rsidR="003D5DF5" w:rsidRPr="00B51EF9" w:rsidRDefault="003D5DF5" w:rsidP="008D468A"/>
        </w:tc>
        <w:tc>
          <w:tcPr>
            <w:tcW w:w="1642" w:type="dxa"/>
            <w:tcBorders>
              <w:top w:val="single" w:sz="4" w:space="0" w:color="auto"/>
              <w:bottom w:val="nil"/>
              <w:right w:val="nil"/>
            </w:tcBorders>
          </w:tcPr>
          <w:p w14:paraId="6699C806" w14:textId="77777777" w:rsidR="003D5DF5" w:rsidRPr="003545CA" w:rsidRDefault="003D5DF5" w:rsidP="008D468A">
            <w:pPr>
              <w:pStyle w:val="BodyText3"/>
              <w:spacing w:after="0"/>
              <w:ind w:left="11" w:hanging="11"/>
              <w:rPr>
                <w:b/>
                <w:bCs/>
                <w:sz w:val="18"/>
                <w:szCs w:val="18"/>
              </w:rPr>
            </w:pPr>
            <w:r w:rsidRPr="003545CA">
              <w:rPr>
                <w:b/>
                <w:bCs/>
                <w:sz w:val="18"/>
                <w:szCs w:val="18"/>
              </w:rPr>
              <w:t>Level 2:</w:t>
            </w:r>
          </w:p>
        </w:tc>
        <w:tc>
          <w:tcPr>
            <w:tcW w:w="4253" w:type="dxa"/>
            <w:gridSpan w:val="2"/>
            <w:tcBorders>
              <w:top w:val="single" w:sz="4" w:space="0" w:color="auto"/>
              <w:left w:val="nil"/>
              <w:bottom w:val="nil"/>
              <w:right w:val="single" w:sz="4" w:space="0" w:color="auto"/>
            </w:tcBorders>
          </w:tcPr>
          <w:p w14:paraId="349B6D44" w14:textId="77777777" w:rsidR="003D5DF5" w:rsidRPr="002A3FB6" w:rsidRDefault="003D5DF5" w:rsidP="008D468A">
            <w:pPr>
              <w:pStyle w:val="BodyText3"/>
              <w:spacing w:after="0"/>
              <w:ind w:left="-23" w:hanging="23"/>
              <w:rPr>
                <w:sz w:val="18"/>
                <w:szCs w:val="18"/>
              </w:rPr>
            </w:pPr>
            <w:r w:rsidRPr="002A3FB6">
              <w:rPr>
                <w:sz w:val="18"/>
                <w:szCs w:val="18"/>
              </w:rPr>
              <w:t>Minimise the risk</w:t>
            </w:r>
          </w:p>
        </w:tc>
        <w:tc>
          <w:tcPr>
            <w:tcW w:w="1417" w:type="dxa"/>
            <w:vMerge w:val="restart"/>
            <w:tcBorders>
              <w:top w:val="nil"/>
              <w:left w:val="single" w:sz="4" w:space="0" w:color="auto"/>
              <w:right w:val="nil"/>
            </w:tcBorders>
          </w:tcPr>
          <w:p w14:paraId="49BB906F" w14:textId="77777777" w:rsidR="003D5DF5" w:rsidRPr="00817753" w:rsidRDefault="003D5DF5" w:rsidP="008D468A">
            <w:pPr>
              <w:pStyle w:val="BodyText3"/>
              <w:rPr>
                <w:sz w:val="18"/>
                <w:szCs w:val="18"/>
              </w:rPr>
            </w:pPr>
            <w:r w:rsidRPr="00817753">
              <w:rPr>
                <w:sz w:val="18"/>
                <w:szCs w:val="18"/>
              </w:rPr>
              <w:t>Personal Protective Equipment (PPE)</w:t>
            </w:r>
          </w:p>
        </w:tc>
        <w:tc>
          <w:tcPr>
            <w:tcW w:w="4927" w:type="dxa"/>
            <w:vMerge w:val="restart"/>
            <w:tcBorders>
              <w:top w:val="nil"/>
              <w:left w:val="nil"/>
            </w:tcBorders>
          </w:tcPr>
          <w:p w14:paraId="3BA0DE26" w14:textId="77777777" w:rsidR="003D5DF5" w:rsidRPr="00817753" w:rsidRDefault="003D5DF5" w:rsidP="008D468A">
            <w:pPr>
              <w:pStyle w:val="BodyText3"/>
              <w:ind w:left="-103"/>
              <w:rPr>
                <w:sz w:val="18"/>
                <w:szCs w:val="18"/>
              </w:rPr>
            </w:pPr>
            <w:r w:rsidRPr="00817753">
              <w:rPr>
                <w:sz w:val="18"/>
                <w:szCs w:val="18"/>
              </w:rPr>
              <w:t>use equipment and clothing that is designed to standard and fits the wearer to minimise risk.</w:t>
            </w:r>
          </w:p>
        </w:tc>
      </w:tr>
      <w:tr w:rsidR="003D5DF5" w:rsidRPr="00B51EF9" w14:paraId="791A6A6F" w14:textId="77777777" w:rsidTr="008D468A">
        <w:trPr>
          <w:trHeight w:val="20"/>
        </w:trPr>
        <w:tc>
          <w:tcPr>
            <w:tcW w:w="2889" w:type="dxa"/>
            <w:vMerge/>
          </w:tcPr>
          <w:p w14:paraId="6529219C" w14:textId="77777777" w:rsidR="003D5DF5" w:rsidRPr="00B51EF9" w:rsidRDefault="003D5DF5" w:rsidP="008D468A"/>
        </w:tc>
        <w:tc>
          <w:tcPr>
            <w:tcW w:w="1642" w:type="dxa"/>
            <w:tcBorders>
              <w:top w:val="nil"/>
              <w:bottom w:val="nil"/>
              <w:right w:val="nil"/>
            </w:tcBorders>
          </w:tcPr>
          <w:p w14:paraId="75FB3915" w14:textId="77777777" w:rsidR="003D5DF5" w:rsidRPr="002A3FB6" w:rsidRDefault="003D5DF5" w:rsidP="008D468A">
            <w:pPr>
              <w:pStyle w:val="BodyText3"/>
              <w:spacing w:after="0"/>
              <w:ind w:left="11" w:hanging="11"/>
              <w:rPr>
                <w:sz w:val="18"/>
                <w:szCs w:val="18"/>
              </w:rPr>
            </w:pPr>
            <w:r w:rsidRPr="002A3FB6">
              <w:rPr>
                <w:sz w:val="18"/>
                <w:szCs w:val="18"/>
              </w:rPr>
              <w:t>Substitution:</w:t>
            </w:r>
          </w:p>
        </w:tc>
        <w:tc>
          <w:tcPr>
            <w:tcW w:w="4253" w:type="dxa"/>
            <w:gridSpan w:val="2"/>
            <w:tcBorders>
              <w:top w:val="nil"/>
              <w:left w:val="nil"/>
              <w:bottom w:val="nil"/>
              <w:right w:val="single" w:sz="4" w:space="0" w:color="auto"/>
            </w:tcBorders>
          </w:tcPr>
          <w:p w14:paraId="41C9CB8C" w14:textId="77777777" w:rsidR="003D5DF5" w:rsidRPr="002A3FB6" w:rsidRDefault="003D5DF5" w:rsidP="008D468A">
            <w:pPr>
              <w:pStyle w:val="BodyText3"/>
              <w:spacing w:after="0"/>
              <w:ind w:left="-23" w:hanging="23"/>
              <w:rPr>
                <w:sz w:val="18"/>
                <w:szCs w:val="18"/>
              </w:rPr>
            </w:pPr>
            <w:r w:rsidRPr="002A3FB6">
              <w:rPr>
                <w:sz w:val="18"/>
                <w:szCs w:val="18"/>
              </w:rPr>
              <w:t>replace equipment, materials or processes with less hazardous ones.</w:t>
            </w:r>
          </w:p>
        </w:tc>
        <w:tc>
          <w:tcPr>
            <w:tcW w:w="1417" w:type="dxa"/>
            <w:vMerge/>
            <w:tcBorders>
              <w:top w:val="nil"/>
              <w:left w:val="single" w:sz="4" w:space="0" w:color="auto"/>
              <w:right w:val="nil"/>
            </w:tcBorders>
          </w:tcPr>
          <w:p w14:paraId="75928981" w14:textId="77777777" w:rsidR="003D5DF5" w:rsidRPr="00B51EF9" w:rsidRDefault="003D5DF5" w:rsidP="008D468A">
            <w:pPr>
              <w:pStyle w:val="BodyText3"/>
            </w:pPr>
          </w:p>
        </w:tc>
        <w:tc>
          <w:tcPr>
            <w:tcW w:w="4927" w:type="dxa"/>
            <w:vMerge/>
            <w:tcBorders>
              <w:top w:val="nil"/>
              <w:left w:val="nil"/>
            </w:tcBorders>
          </w:tcPr>
          <w:p w14:paraId="11B21D4A" w14:textId="77777777" w:rsidR="003D5DF5" w:rsidRPr="00B51EF9" w:rsidRDefault="003D5DF5" w:rsidP="008D468A">
            <w:pPr>
              <w:pStyle w:val="BodyText3"/>
              <w:ind w:left="-103"/>
            </w:pPr>
          </w:p>
        </w:tc>
      </w:tr>
      <w:tr w:rsidR="003D5DF5" w:rsidRPr="00B51EF9" w14:paraId="2424CA8B" w14:textId="77777777" w:rsidTr="008D468A">
        <w:tc>
          <w:tcPr>
            <w:tcW w:w="2889" w:type="dxa"/>
            <w:vMerge/>
          </w:tcPr>
          <w:p w14:paraId="05721A44" w14:textId="77777777" w:rsidR="003D5DF5" w:rsidRPr="00B51EF9" w:rsidRDefault="003D5DF5" w:rsidP="008D468A"/>
        </w:tc>
        <w:tc>
          <w:tcPr>
            <w:tcW w:w="1642" w:type="dxa"/>
            <w:tcBorders>
              <w:top w:val="nil"/>
              <w:bottom w:val="nil"/>
              <w:right w:val="nil"/>
            </w:tcBorders>
          </w:tcPr>
          <w:p w14:paraId="05665296" w14:textId="77777777" w:rsidR="003D5DF5" w:rsidRPr="002A3FB6" w:rsidRDefault="003D5DF5" w:rsidP="008D468A">
            <w:pPr>
              <w:pStyle w:val="BodyText3"/>
              <w:spacing w:after="0"/>
              <w:ind w:left="11" w:hanging="11"/>
              <w:rPr>
                <w:sz w:val="18"/>
                <w:szCs w:val="18"/>
              </w:rPr>
            </w:pPr>
            <w:r w:rsidRPr="002A3FB6">
              <w:rPr>
                <w:sz w:val="18"/>
                <w:szCs w:val="18"/>
              </w:rPr>
              <w:t>Modification:</w:t>
            </w:r>
          </w:p>
        </w:tc>
        <w:tc>
          <w:tcPr>
            <w:tcW w:w="4253" w:type="dxa"/>
            <w:gridSpan w:val="2"/>
            <w:tcBorders>
              <w:top w:val="nil"/>
              <w:left w:val="nil"/>
              <w:bottom w:val="nil"/>
              <w:right w:val="single" w:sz="4" w:space="0" w:color="auto"/>
            </w:tcBorders>
          </w:tcPr>
          <w:p w14:paraId="417AFA97" w14:textId="77777777" w:rsidR="003D5DF5" w:rsidRPr="002A3FB6" w:rsidRDefault="003D5DF5" w:rsidP="008D468A">
            <w:pPr>
              <w:pStyle w:val="BodyText3"/>
              <w:spacing w:after="0"/>
              <w:ind w:left="-23" w:hanging="23"/>
              <w:rPr>
                <w:sz w:val="18"/>
                <w:szCs w:val="18"/>
              </w:rPr>
            </w:pPr>
            <w:r w:rsidRPr="002A3FB6">
              <w:rPr>
                <w:sz w:val="18"/>
                <w:szCs w:val="18"/>
              </w:rPr>
              <w:t>modify equipment, the environment or the process.</w:t>
            </w:r>
          </w:p>
        </w:tc>
        <w:tc>
          <w:tcPr>
            <w:tcW w:w="1417" w:type="dxa"/>
            <w:vMerge/>
            <w:tcBorders>
              <w:top w:val="nil"/>
              <w:left w:val="single" w:sz="4" w:space="0" w:color="auto"/>
              <w:right w:val="nil"/>
            </w:tcBorders>
          </w:tcPr>
          <w:p w14:paraId="25EC523E" w14:textId="77777777" w:rsidR="003D5DF5" w:rsidRPr="00B51EF9" w:rsidRDefault="003D5DF5" w:rsidP="008D468A">
            <w:pPr>
              <w:pStyle w:val="BodyText3"/>
              <w:spacing w:after="0"/>
              <w:ind w:left="82"/>
            </w:pPr>
          </w:p>
        </w:tc>
        <w:tc>
          <w:tcPr>
            <w:tcW w:w="4927" w:type="dxa"/>
            <w:vMerge/>
            <w:tcBorders>
              <w:top w:val="nil"/>
              <w:left w:val="nil"/>
            </w:tcBorders>
          </w:tcPr>
          <w:p w14:paraId="761BD0C3" w14:textId="77777777" w:rsidR="003D5DF5" w:rsidRPr="00B51EF9" w:rsidRDefault="003D5DF5" w:rsidP="008D468A">
            <w:pPr>
              <w:pStyle w:val="BodyText3"/>
              <w:spacing w:after="0"/>
              <w:ind w:left="-103"/>
            </w:pPr>
          </w:p>
        </w:tc>
      </w:tr>
      <w:tr w:rsidR="003D5DF5" w:rsidRPr="00B51EF9" w14:paraId="337FE051" w14:textId="77777777" w:rsidTr="008D468A">
        <w:trPr>
          <w:trHeight w:val="136"/>
        </w:trPr>
        <w:tc>
          <w:tcPr>
            <w:tcW w:w="2889" w:type="dxa"/>
            <w:vMerge/>
          </w:tcPr>
          <w:p w14:paraId="327AFA28" w14:textId="77777777" w:rsidR="003D5DF5" w:rsidRPr="00B51EF9" w:rsidRDefault="003D5DF5" w:rsidP="008D468A"/>
        </w:tc>
        <w:tc>
          <w:tcPr>
            <w:tcW w:w="1642" w:type="dxa"/>
            <w:tcBorders>
              <w:top w:val="nil"/>
              <w:bottom w:val="nil"/>
              <w:right w:val="nil"/>
            </w:tcBorders>
          </w:tcPr>
          <w:p w14:paraId="32DBAB32" w14:textId="77777777" w:rsidR="003D5DF5" w:rsidRPr="002A3FB6" w:rsidRDefault="003D5DF5" w:rsidP="008D468A">
            <w:pPr>
              <w:pStyle w:val="BodyText3"/>
              <w:spacing w:after="0"/>
              <w:ind w:left="11" w:hanging="11"/>
              <w:rPr>
                <w:sz w:val="18"/>
                <w:szCs w:val="18"/>
              </w:rPr>
            </w:pPr>
            <w:r w:rsidRPr="002A3FB6">
              <w:rPr>
                <w:sz w:val="18"/>
                <w:szCs w:val="18"/>
              </w:rPr>
              <w:t>Isolation:</w:t>
            </w:r>
          </w:p>
        </w:tc>
        <w:tc>
          <w:tcPr>
            <w:tcW w:w="4253" w:type="dxa"/>
            <w:gridSpan w:val="2"/>
            <w:tcBorders>
              <w:top w:val="nil"/>
              <w:left w:val="nil"/>
              <w:bottom w:val="nil"/>
              <w:right w:val="single" w:sz="4" w:space="0" w:color="auto"/>
            </w:tcBorders>
          </w:tcPr>
          <w:p w14:paraId="30436EC3" w14:textId="77777777" w:rsidR="003D5DF5" w:rsidRPr="002A3FB6" w:rsidRDefault="003D5DF5" w:rsidP="008D468A">
            <w:pPr>
              <w:pStyle w:val="BodyText3"/>
              <w:spacing w:after="0"/>
              <w:ind w:left="-23" w:hanging="23"/>
              <w:rPr>
                <w:sz w:val="18"/>
                <w:szCs w:val="18"/>
              </w:rPr>
            </w:pPr>
            <w:r w:rsidRPr="002A3FB6">
              <w:rPr>
                <w:sz w:val="18"/>
                <w:szCs w:val="18"/>
              </w:rPr>
              <w:t>isolate hazards from people.</w:t>
            </w:r>
          </w:p>
        </w:tc>
        <w:tc>
          <w:tcPr>
            <w:tcW w:w="1417" w:type="dxa"/>
            <w:vMerge/>
            <w:tcBorders>
              <w:top w:val="nil"/>
              <w:left w:val="single" w:sz="4" w:space="0" w:color="auto"/>
              <w:right w:val="nil"/>
            </w:tcBorders>
          </w:tcPr>
          <w:p w14:paraId="25FD0143" w14:textId="77777777" w:rsidR="003D5DF5" w:rsidRPr="00B51EF9" w:rsidRDefault="003D5DF5" w:rsidP="008D468A">
            <w:pPr>
              <w:pStyle w:val="BodyText3"/>
              <w:spacing w:after="0"/>
              <w:ind w:left="714"/>
            </w:pPr>
          </w:p>
        </w:tc>
        <w:tc>
          <w:tcPr>
            <w:tcW w:w="4927" w:type="dxa"/>
            <w:vMerge/>
            <w:tcBorders>
              <w:top w:val="nil"/>
              <w:left w:val="nil"/>
            </w:tcBorders>
          </w:tcPr>
          <w:p w14:paraId="762639AF" w14:textId="77777777" w:rsidR="003D5DF5" w:rsidRPr="00B51EF9" w:rsidRDefault="003D5DF5" w:rsidP="008D468A">
            <w:pPr>
              <w:pStyle w:val="BodyText3"/>
              <w:spacing w:after="0"/>
              <w:ind w:left="-103"/>
            </w:pPr>
          </w:p>
        </w:tc>
      </w:tr>
      <w:tr w:rsidR="003D5DF5" w:rsidRPr="00B51EF9" w14:paraId="0CDDB1AF" w14:textId="77777777" w:rsidTr="008D468A">
        <w:tc>
          <w:tcPr>
            <w:tcW w:w="2889" w:type="dxa"/>
            <w:vMerge/>
          </w:tcPr>
          <w:p w14:paraId="4BCD5313" w14:textId="77777777" w:rsidR="003D5DF5" w:rsidRPr="00B51EF9" w:rsidRDefault="003D5DF5" w:rsidP="008D468A"/>
        </w:tc>
        <w:tc>
          <w:tcPr>
            <w:tcW w:w="1642" w:type="dxa"/>
            <w:tcBorders>
              <w:top w:val="nil"/>
              <w:right w:val="nil"/>
            </w:tcBorders>
          </w:tcPr>
          <w:p w14:paraId="1EF8DCF7" w14:textId="77777777" w:rsidR="003D5DF5" w:rsidRPr="002A3FB6" w:rsidRDefault="003D5DF5" w:rsidP="008D468A">
            <w:pPr>
              <w:pStyle w:val="BodyText3"/>
              <w:spacing w:after="0"/>
              <w:ind w:left="11" w:hanging="11"/>
              <w:rPr>
                <w:sz w:val="18"/>
                <w:szCs w:val="18"/>
              </w:rPr>
            </w:pPr>
            <w:r w:rsidRPr="002A3FB6">
              <w:rPr>
                <w:sz w:val="18"/>
                <w:szCs w:val="18"/>
              </w:rPr>
              <w:t>Engineering controls:</w:t>
            </w:r>
          </w:p>
        </w:tc>
        <w:tc>
          <w:tcPr>
            <w:tcW w:w="4253" w:type="dxa"/>
            <w:gridSpan w:val="2"/>
            <w:tcBorders>
              <w:top w:val="nil"/>
              <w:left w:val="nil"/>
              <w:right w:val="single" w:sz="4" w:space="0" w:color="auto"/>
            </w:tcBorders>
          </w:tcPr>
          <w:p w14:paraId="4C41BA22" w14:textId="0B67B0EF" w:rsidR="003D5DF5" w:rsidRPr="002A3FB6" w:rsidRDefault="003D5DF5" w:rsidP="008D468A">
            <w:pPr>
              <w:pStyle w:val="BodyText3"/>
              <w:spacing w:after="0"/>
              <w:ind w:left="-23" w:hanging="23"/>
              <w:rPr>
                <w:sz w:val="18"/>
                <w:szCs w:val="18"/>
              </w:rPr>
            </w:pPr>
            <w:r w:rsidRPr="002A3FB6">
              <w:rPr>
                <w:sz w:val="18"/>
                <w:szCs w:val="18"/>
              </w:rPr>
              <w:t>install guards or shields on equipment, use vehicles with seat belts</w:t>
            </w:r>
            <w:r w:rsidR="007A1E21">
              <w:rPr>
                <w:sz w:val="18"/>
                <w:szCs w:val="18"/>
              </w:rPr>
              <w:t>.</w:t>
            </w:r>
          </w:p>
        </w:tc>
        <w:tc>
          <w:tcPr>
            <w:tcW w:w="1417" w:type="dxa"/>
            <w:vMerge/>
            <w:tcBorders>
              <w:top w:val="nil"/>
              <w:left w:val="single" w:sz="4" w:space="0" w:color="auto"/>
              <w:right w:val="nil"/>
            </w:tcBorders>
          </w:tcPr>
          <w:p w14:paraId="108E925B" w14:textId="77777777" w:rsidR="003D5DF5" w:rsidRPr="00B51EF9" w:rsidRDefault="003D5DF5" w:rsidP="008D468A">
            <w:pPr>
              <w:pStyle w:val="BodyText3"/>
              <w:spacing w:after="0"/>
              <w:ind w:left="714"/>
            </w:pPr>
          </w:p>
        </w:tc>
        <w:tc>
          <w:tcPr>
            <w:tcW w:w="4927" w:type="dxa"/>
            <w:vMerge/>
            <w:tcBorders>
              <w:top w:val="nil"/>
              <w:left w:val="nil"/>
            </w:tcBorders>
          </w:tcPr>
          <w:p w14:paraId="48916508" w14:textId="77777777" w:rsidR="003D5DF5" w:rsidRPr="00B51EF9" w:rsidRDefault="003D5DF5" w:rsidP="008D468A">
            <w:pPr>
              <w:pStyle w:val="BodyText3"/>
              <w:spacing w:after="0"/>
              <w:ind w:left="-103"/>
            </w:pPr>
          </w:p>
        </w:tc>
      </w:tr>
    </w:tbl>
    <w:p w14:paraId="7E30BF51" w14:textId="77777777" w:rsidR="003D5DF5" w:rsidRDefault="003D5DF5" w:rsidP="003D5DF5">
      <w:pPr>
        <w:rPr>
          <w:sz w:val="4"/>
          <w:szCs w:val="4"/>
        </w:rPr>
      </w:pPr>
    </w:p>
    <w:p w14:paraId="2FF64EE2" w14:textId="2CDB9004" w:rsidR="003E6C17" w:rsidRPr="003E6C17" w:rsidRDefault="003E6C17" w:rsidP="003E6C17">
      <w:pPr>
        <w:rPr>
          <w:sz w:val="4"/>
          <w:szCs w:val="4"/>
        </w:rPr>
        <w:sectPr w:rsidR="003E6C17" w:rsidRPr="003E6C17" w:rsidSect="001D7FA0">
          <w:headerReference w:type="default" r:id="rId14"/>
          <w:footerReference w:type="default" r:id="rId15"/>
          <w:headerReference w:type="first" r:id="rId16"/>
          <w:footerReference w:type="first" r:id="rId17"/>
          <w:pgSz w:w="16840" w:h="11900" w:orient="landscape"/>
          <w:pgMar w:top="851" w:right="851" w:bottom="851" w:left="851" w:header="709" w:footer="709" w:gutter="0"/>
          <w:pgNumType w:start="1"/>
          <w:cols w:space="720"/>
          <w:docGrid w:linePitch="360"/>
        </w:sectPr>
      </w:pPr>
    </w:p>
    <w:p w14:paraId="60DDE846" w14:textId="7A6F3564" w:rsidR="006623E8" w:rsidRPr="006623E8" w:rsidRDefault="006623E8" w:rsidP="006623E8">
      <w:pPr>
        <w:keepNext/>
        <w:numPr>
          <w:ilvl w:val="0"/>
          <w:numId w:val="16"/>
        </w:numPr>
        <w:tabs>
          <w:tab w:val="clear" w:pos="0"/>
          <w:tab w:val="num" w:pos="360"/>
        </w:tabs>
        <w:spacing w:before="120" w:after="120" w:line="260" w:lineRule="atLeast"/>
        <w:outlineLvl w:val="1"/>
        <w:rPr>
          <w:rFonts w:ascii="Calibri" w:eastAsia="Times New Roman" w:hAnsi="Calibri" w:cs="Arial"/>
          <w:bCs/>
          <w:i/>
          <w:color w:val="336699"/>
          <w:sz w:val="28"/>
          <w:szCs w:val="28"/>
        </w:rPr>
      </w:pPr>
      <w:bookmarkStart w:id="6" w:name="_Toc113366756"/>
      <w:r w:rsidRPr="006623E8">
        <w:rPr>
          <w:rFonts w:ascii="Calibri" w:eastAsia="Times New Roman" w:hAnsi="Calibri" w:cs="Arial"/>
          <w:bCs/>
          <w:i/>
          <w:color w:val="336699"/>
          <w:sz w:val="28"/>
          <w:szCs w:val="28"/>
        </w:rPr>
        <w:lastRenderedPageBreak/>
        <w:t>RAM Plan: Instructions</w:t>
      </w:r>
      <w:bookmarkEnd w:id="6"/>
    </w:p>
    <w:p w14:paraId="3C24AEEE"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7" w:name="_Toc88806341"/>
      <w:bookmarkStart w:id="8" w:name="_Toc113366043"/>
      <w:bookmarkStart w:id="9" w:name="_Toc113366757"/>
      <w:r w:rsidRPr="006623E8">
        <w:rPr>
          <w:rFonts w:ascii="Calibri" w:eastAsia="Times New Roman" w:hAnsi="Calibri" w:cs="Arial"/>
          <w:bCs/>
          <w:i/>
          <w:color w:val="336699"/>
          <w:sz w:val="24"/>
          <w:szCs w:val="24"/>
        </w:rPr>
        <w:t>Background</w:t>
      </w:r>
      <w:bookmarkEnd w:id="7"/>
      <w:bookmarkEnd w:id="8"/>
      <w:bookmarkEnd w:id="9"/>
    </w:p>
    <w:p w14:paraId="6657B0B5" w14:textId="77777777" w:rsidR="006623E8" w:rsidRPr="006623E8" w:rsidRDefault="006623E8" w:rsidP="006623E8">
      <w:pPr>
        <w:widowControl w:val="0"/>
        <w:autoSpaceDE w:val="0"/>
        <w:autoSpaceDN w:val="0"/>
        <w:adjustRightInd w:val="0"/>
        <w:spacing w:before="120" w:after="120" w:line="240" w:lineRule="auto"/>
        <w:rPr>
          <w:rFonts w:ascii="Cambria" w:eastAsia="Times New Roman" w:hAnsi="Cambria" w:cs="Arial"/>
        </w:rPr>
      </w:pPr>
      <w:r w:rsidRPr="006623E8">
        <w:rPr>
          <w:rFonts w:ascii="Cambria" w:eastAsia="Times New Roman" w:hAnsi="Cambria" w:cs="Arial"/>
        </w:rPr>
        <w:t>Risk mitigation involves (1) identifying hazards, (2) assessing the likelihood of their occurrence, (3) devising strategies to reduce this likelihood and (4) assigning persons to be responsible to implement these strategies.</w:t>
      </w:r>
    </w:p>
    <w:p w14:paraId="4D22FE33" w14:textId="77777777" w:rsidR="006623E8" w:rsidRPr="006623E8" w:rsidRDefault="006623E8" w:rsidP="006623E8">
      <w:pPr>
        <w:widowControl w:val="0"/>
        <w:autoSpaceDE w:val="0"/>
        <w:autoSpaceDN w:val="0"/>
        <w:adjustRightInd w:val="0"/>
        <w:spacing w:before="120" w:after="120" w:line="240" w:lineRule="auto"/>
        <w:rPr>
          <w:rFonts w:ascii="Cambria" w:eastAsia="Times New Roman" w:hAnsi="Cambria" w:cs="Arial"/>
        </w:rPr>
      </w:pPr>
      <w:r w:rsidRPr="006623E8">
        <w:rPr>
          <w:rFonts w:ascii="Cambria" w:eastAsia="Times New Roman" w:hAnsi="Cambria" w:cs="Arial"/>
        </w:rPr>
        <w:t>Adsafe is particularly concerned about hazards that are likely to cause harm to Children and Vulnerable Persons and as such has provided templates that suggest possible hazards that address these harms but provides a framework for churches and church entities to use to address other types of hazards that equally need mitigating.  Adsafe acknowledges that some church entities in the SPD have already created a framework for assessing and managing risk including systems to report and analyse incidents that have caused harm.  In this circumstance Adsafe is happy for organisations to incorporate Adsafe’s hazards and management strategies into the existing system.  Where no system exists Adsafe expects that an organisation will use Adsafe’s templates.</w:t>
      </w:r>
    </w:p>
    <w:p w14:paraId="527EBA53"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0" w:name="_Toc88806342"/>
      <w:bookmarkStart w:id="11" w:name="_Toc113366044"/>
      <w:bookmarkStart w:id="12" w:name="_Toc113366758"/>
      <w:r w:rsidRPr="006623E8">
        <w:rPr>
          <w:rFonts w:ascii="Calibri" w:eastAsia="Times New Roman" w:hAnsi="Calibri" w:cs="Arial"/>
          <w:bCs/>
          <w:i/>
          <w:color w:val="336699"/>
          <w:sz w:val="24"/>
          <w:szCs w:val="24"/>
        </w:rPr>
        <w:t>Instructions</w:t>
      </w:r>
      <w:bookmarkEnd w:id="10"/>
      <w:bookmarkEnd w:id="11"/>
      <w:bookmarkEnd w:id="12"/>
    </w:p>
    <w:p w14:paraId="62BEED26" w14:textId="77777777" w:rsidR="006623E8" w:rsidRPr="006623E8" w:rsidRDefault="006623E8" w:rsidP="009E2653">
      <w:pPr>
        <w:numPr>
          <w:ilvl w:val="2"/>
          <w:numId w:val="0"/>
        </w:numPr>
        <w:spacing w:before="120" w:after="120" w:line="240" w:lineRule="auto"/>
        <w:rPr>
          <w:rFonts w:ascii="Cambria" w:eastAsia="MS Mincho" w:hAnsi="Cambria" w:cs="Times New Roman"/>
          <w:lang w:eastAsia="ja-JP"/>
        </w:rPr>
      </w:pPr>
      <w:r w:rsidRPr="006623E8">
        <w:rPr>
          <w:rFonts w:ascii="Cambria" w:eastAsia="MS Mincho" w:hAnsi="Cambria" w:cs="Times New Roman"/>
          <w:lang w:eastAsia="ja-JP"/>
        </w:rPr>
        <w:t>Start with the most applicable section from the Church or Church Entity RAM Plan Template from previous years.</w:t>
      </w:r>
    </w:p>
    <w:p w14:paraId="519CB354" w14:textId="240C040F"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Check the Adsafe RAM Plan Template for newly identified hazards and add them to your plan.</w:t>
      </w:r>
    </w:p>
    <w:p w14:paraId="03988645" w14:textId="77777777" w:rsidR="006623E8" w:rsidRPr="006623E8" w:rsidRDefault="006623E8" w:rsidP="009E2653">
      <w:pPr>
        <w:numPr>
          <w:ilvl w:val="2"/>
          <w:numId w:val="0"/>
        </w:numPr>
        <w:tabs>
          <w:tab w:val="num" w:pos="425"/>
        </w:tabs>
        <w:spacing w:before="120" w:after="120" w:line="240" w:lineRule="auto"/>
        <w:rPr>
          <w:rFonts w:ascii="Cambria" w:eastAsia="MS Mincho" w:hAnsi="Cambria" w:cs="Times New Roman"/>
          <w:lang w:eastAsia="ja-JP"/>
        </w:rPr>
      </w:pPr>
      <w:r w:rsidRPr="006623E8">
        <w:rPr>
          <w:rFonts w:ascii="Cambria" w:eastAsia="MS Mincho" w:hAnsi="Cambria" w:cs="Times New Roman"/>
          <w:lang w:eastAsia="ja-JP"/>
        </w:rPr>
        <w:t xml:space="preserve">Delete any </w:t>
      </w:r>
      <w:r w:rsidRPr="006623E8">
        <w:rPr>
          <w:rFonts w:ascii="Cambria" w:eastAsia="MS Mincho" w:hAnsi="Cambria" w:cs="Times New Roman"/>
          <w:b/>
          <w:bCs/>
          <w:i/>
          <w:iCs/>
          <w:lang w:eastAsia="ja-JP"/>
        </w:rPr>
        <w:t>hazards</w:t>
      </w:r>
      <w:r w:rsidRPr="006623E8">
        <w:rPr>
          <w:rFonts w:ascii="Cambria" w:eastAsia="MS Mincho" w:hAnsi="Cambria" w:cs="Times New Roman"/>
          <w:lang w:eastAsia="ja-JP"/>
        </w:rPr>
        <w:t xml:space="preserve"> that are no longer applicable to your context and add any new ones you might identify.</w:t>
      </w:r>
    </w:p>
    <w:p w14:paraId="0D63B5FF" w14:textId="77777777"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Use the Assessment Tool to rate the </w:t>
      </w:r>
      <w:r w:rsidRPr="006623E8">
        <w:rPr>
          <w:rFonts w:ascii="Cambria" w:eastAsia="MS Mincho" w:hAnsi="Cambria" w:cs="Times New Roman"/>
          <w:b/>
          <w:bCs/>
          <w:i/>
          <w:iCs/>
          <w:lang w:eastAsia="ja-JP"/>
        </w:rPr>
        <w:t>Initial Risk Rating.</w:t>
      </w:r>
    </w:p>
    <w:p w14:paraId="4549C291" w14:textId="77777777"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Delete any </w:t>
      </w:r>
      <w:r w:rsidRPr="006623E8">
        <w:rPr>
          <w:rFonts w:ascii="Cambria" w:eastAsia="MS Mincho" w:hAnsi="Cambria" w:cs="Times New Roman"/>
          <w:b/>
          <w:bCs/>
          <w:i/>
          <w:iCs/>
          <w:lang w:eastAsia="ja-JP"/>
        </w:rPr>
        <w:t>Control Measures</w:t>
      </w:r>
      <w:r w:rsidRPr="006623E8">
        <w:rPr>
          <w:rFonts w:ascii="Cambria" w:eastAsia="MS Mincho" w:hAnsi="Cambria" w:cs="Times New Roman"/>
          <w:lang w:eastAsia="ja-JP"/>
        </w:rPr>
        <w:t xml:space="preserve"> that are no longer applicable for a hazard and devise any new ones.</w:t>
      </w:r>
    </w:p>
    <w:p w14:paraId="39BA00BB" w14:textId="77777777"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Use the Assessment Tool to rate the </w:t>
      </w:r>
      <w:r w:rsidRPr="006623E8">
        <w:rPr>
          <w:rFonts w:ascii="Cambria" w:eastAsia="MS Mincho" w:hAnsi="Cambria" w:cs="Times New Roman"/>
          <w:b/>
          <w:bCs/>
          <w:i/>
          <w:iCs/>
          <w:lang w:eastAsia="ja-JP"/>
        </w:rPr>
        <w:t>Final Risk Rating.</w:t>
      </w:r>
    </w:p>
    <w:p w14:paraId="2FBAC76C" w14:textId="77777777" w:rsidR="006623E8" w:rsidRPr="006623E8" w:rsidRDefault="006623E8" w:rsidP="001D20C2">
      <w:pPr>
        <w:numPr>
          <w:ilvl w:val="2"/>
          <w:numId w:val="0"/>
        </w:numPr>
        <w:tabs>
          <w:tab w:val="num" w:pos="0"/>
        </w:tabs>
        <w:spacing w:before="120" w:after="120" w:line="240" w:lineRule="auto"/>
        <w:rPr>
          <w:rFonts w:ascii="Cambria" w:eastAsia="MS Mincho" w:hAnsi="Cambria" w:cs="Times New Roman"/>
          <w:lang w:eastAsia="ja-JP"/>
        </w:rPr>
      </w:pPr>
      <w:r w:rsidRPr="006623E8">
        <w:rPr>
          <w:rFonts w:ascii="Cambria" w:eastAsia="MS Mincho" w:hAnsi="Cambria" w:cs="Times New Roman"/>
          <w:lang w:eastAsia="ja-JP"/>
        </w:rPr>
        <w:t xml:space="preserve">Assign a person who will be responsible (PWRR) to implement the </w:t>
      </w:r>
      <w:r w:rsidRPr="006623E8">
        <w:rPr>
          <w:rFonts w:ascii="Cambria" w:eastAsia="MS Mincho" w:hAnsi="Cambria" w:cs="Times New Roman"/>
          <w:b/>
          <w:bCs/>
          <w:i/>
          <w:iCs/>
          <w:lang w:eastAsia="ja-JP"/>
        </w:rPr>
        <w:t>Control Measures</w:t>
      </w:r>
      <w:r w:rsidRPr="006623E8">
        <w:rPr>
          <w:rFonts w:ascii="Cambria" w:eastAsia="MS Mincho" w:hAnsi="Cambria" w:cs="Times New Roman"/>
          <w:lang w:eastAsia="ja-JP"/>
        </w:rPr>
        <w:t>.  For Child and Vulnerable Person Protection risks this may need to be someone who is appointed to a child related role and has met Adsafe requirements.</w:t>
      </w:r>
    </w:p>
    <w:p w14:paraId="2B814AA2" w14:textId="62B1B9B6"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Provide an orientation to these </w:t>
      </w:r>
      <w:r w:rsidRPr="006623E8">
        <w:rPr>
          <w:rFonts w:ascii="Cambria" w:eastAsia="MS Mincho" w:hAnsi="Cambria" w:cs="Times New Roman"/>
          <w:b/>
          <w:bCs/>
          <w:i/>
          <w:iCs/>
          <w:lang w:eastAsia="ja-JP"/>
        </w:rPr>
        <w:t>control measures</w:t>
      </w:r>
      <w:r w:rsidRPr="006623E8">
        <w:rPr>
          <w:rFonts w:ascii="Cambria" w:eastAsia="MS Mincho" w:hAnsi="Cambria" w:cs="Times New Roman"/>
          <w:lang w:eastAsia="ja-JP"/>
        </w:rPr>
        <w:t xml:space="preserve"> to each of these PWRR</w:t>
      </w:r>
      <w:r w:rsidR="00504E6B">
        <w:rPr>
          <w:rFonts w:ascii="Cambria" w:eastAsia="MS Mincho" w:hAnsi="Cambria" w:cs="Times New Roman"/>
          <w:lang w:eastAsia="ja-JP"/>
        </w:rPr>
        <w:t>.</w:t>
      </w:r>
    </w:p>
    <w:p w14:paraId="1A18FEDF" w14:textId="644CBA51"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When completed submit the Plan to the Safety Officer or the appropriate </w:t>
      </w:r>
      <w:r w:rsidR="002F4233">
        <w:rPr>
          <w:rFonts w:ascii="Cambria" w:eastAsia="MS Mincho" w:hAnsi="Cambria" w:cs="Times New Roman"/>
          <w:lang w:eastAsia="ja-JP"/>
        </w:rPr>
        <w:t xml:space="preserve">Church or Entity </w:t>
      </w:r>
      <w:r w:rsidRPr="006623E8">
        <w:rPr>
          <w:rFonts w:ascii="Cambria" w:eastAsia="MS Mincho" w:hAnsi="Cambria" w:cs="Times New Roman"/>
          <w:lang w:eastAsia="ja-JP"/>
        </w:rPr>
        <w:t>Board.</w:t>
      </w:r>
    </w:p>
    <w:p w14:paraId="4BF67891"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3" w:name="_Toc88806343"/>
      <w:bookmarkStart w:id="14" w:name="_Toc113366045"/>
      <w:bookmarkStart w:id="15" w:name="_Toc113366759"/>
      <w:r w:rsidRPr="006623E8">
        <w:rPr>
          <w:rFonts w:ascii="Calibri" w:eastAsia="Times New Roman" w:hAnsi="Calibri" w:cs="Arial"/>
          <w:bCs/>
          <w:i/>
          <w:color w:val="336699"/>
          <w:sz w:val="24"/>
          <w:szCs w:val="24"/>
        </w:rPr>
        <w:t>Outline of RAM Plan structure</w:t>
      </w:r>
      <w:bookmarkEnd w:id="13"/>
      <w:bookmarkEnd w:id="14"/>
      <w:bookmarkEnd w:id="15"/>
    </w:p>
    <w:tbl>
      <w:tblPr>
        <w:tblStyle w:val="TableGrid1"/>
        <w:tblW w:w="0" w:type="auto"/>
        <w:tblCellMar>
          <w:top w:w="57" w:type="dxa"/>
          <w:bottom w:w="57" w:type="dxa"/>
        </w:tblCellMar>
        <w:tblLook w:val="04A0" w:firstRow="1" w:lastRow="0" w:firstColumn="1" w:lastColumn="0" w:noHBand="0" w:noVBand="1"/>
      </w:tblPr>
      <w:tblGrid>
        <w:gridCol w:w="3539"/>
        <w:gridCol w:w="3183"/>
        <w:gridCol w:w="2900"/>
      </w:tblGrid>
      <w:tr w:rsidR="006623E8" w:rsidRPr="006623E8" w14:paraId="3D6C1AA4" w14:textId="77777777" w:rsidTr="00DE10D7">
        <w:tc>
          <w:tcPr>
            <w:tcW w:w="3539" w:type="dxa"/>
          </w:tcPr>
          <w:p w14:paraId="497C3E6C"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16" w:name="_Toc79132376"/>
            <w:bookmarkStart w:id="17" w:name="_Toc88806344"/>
            <w:bookmarkStart w:id="18" w:name="_Toc113366046"/>
            <w:bookmarkStart w:id="19" w:name="_Toc113366760"/>
            <w:r w:rsidRPr="006623E8">
              <w:rPr>
                <w:rFonts w:ascii="Cambria" w:eastAsia="Times New Roman" w:hAnsi="Cambria" w:cs="Arial"/>
                <w:bCs/>
                <w:color w:val="000000"/>
              </w:rPr>
              <w:t>Routine Program</w:t>
            </w:r>
            <w:bookmarkEnd w:id="16"/>
            <w:bookmarkEnd w:id="17"/>
            <w:bookmarkEnd w:id="18"/>
            <w:bookmarkEnd w:id="19"/>
          </w:p>
        </w:tc>
        <w:tc>
          <w:tcPr>
            <w:tcW w:w="3183" w:type="dxa"/>
          </w:tcPr>
          <w:p w14:paraId="3E7396B7"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20" w:name="_Toc79132377"/>
            <w:bookmarkStart w:id="21" w:name="_Toc88806345"/>
            <w:bookmarkStart w:id="22" w:name="_Toc113366047"/>
            <w:bookmarkStart w:id="23" w:name="_Toc113366761"/>
            <w:r w:rsidRPr="006623E8">
              <w:rPr>
                <w:rFonts w:ascii="Cambria" w:eastAsia="Times New Roman" w:hAnsi="Cambria" w:cs="Arial"/>
                <w:bCs/>
                <w:color w:val="000000"/>
              </w:rPr>
              <w:t>Day Activities</w:t>
            </w:r>
            <w:bookmarkEnd w:id="20"/>
            <w:bookmarkEnd w:id="21"/>
            <w:bookmarkEnd w:id="22"/>
            <w:bookmarkEnd w:id="23"/>
          </w:p>
        </w:tc>
        <w:tc>
          <w:tcPr>
            <w:tcW w:w="2900" w:type="dxa"/>
          </w:tcPr>
          <w:p w14:paraId="7369D061"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24" w:name="_Toc79132378"/>
            <w:bookmarkStart w:id="25" w:name="_Toc88806346"/>
            <w:bookmarkStart w:id="26" w:name="_Toc113366048"/>
            <w:bookmarkStart w:id="27" w:name="_Toc113366762"/>
            <w:r w:rsidRPr="006623E8">
              <w:rPr>
                <w:rFonts w:ascii="Cambria" w:eastAsia="Times New Roman" w:hAnsi="Cambria" w:cs="Arial"/>
                <w:bCs/>
                <w:color w:val="000000"/>
              </w:rPr>
              <w:t>Overnight Activities</w:t>
            </w:r>
            <w:bookmarkEnd w:id="24"/>
            <w:bookmarkEnd w:id="25"/>
            <w:bookmarkEnd w:id="26"/>
            <w:bookmarkEnd w:id="27"/>
          </w:p>
        </w:tc>
      </w:tr>
      <w:tr w:rsidR="006623E8" w:rsidRPr="006623E8" w14:paraId="2FD110E0" w14:textId="77777777" w:rsidTr="00DE10D7">
        <w:tc>
          <w:tcPr>
            <w:tcW w:w="3539" w:type="dxa"/>
          </w:tcPr>
          <w:p w14:paraId="7746D3BA" w14:textId="77777777" w:rsidR="006623E8" w:rsidRPr="009B0EE1" w:rsidRDefault="006623E8" w:rsidP="006623E8">
            <w:pPr>
              <w:tabs>
                <w:tab w:val="left" w:pos="309"/>
              </w:tabs>
              <w:spacing w:before="120" w:after="120"/>
              <w:ind w:left="309" w:hanging="309"/>
              <w:rPr>
                <w:rFonts w:ascii="Cambria" w:eastAsia="MS Mincho" w:hAnsi="Cambria"/>
                <w:lang w:eastAsia="ja-JP"/>
              </w:rPr>
            </w:pPr>
            <w:r w:rsidRPr="009B0EE1">
              <w:rPr>
                <w:rFonts w:ascii="Cambria" w:eastAsia="MS Mincho" w:hAnsi="Cambria" w:cs="Arial"/>
              </w:rPr>
              <w:t>1.</w:t>
            </w:r>
            <w:r w:rsidRPr="009B0EE1">
              <w:rPr>
                <w:rFonts w:ascii="Cambria" w:eastAsia="MS Mincho" w:hAnsi="Cambria"/>
                <w:lang w:eastAsia="ja-JP"/>
              </w:rPr>
              <w:tab/>
              <w:t>Sexual Abuse</w:t>
            </w:r>
          </w:p>
        </w:tc>
        <w:tc>
          <w:tcPr>
            <w:tcW w:w="3183" w:type="dxa"/>
          </w:tcPr>
          <w:p w14:paraId="733571B7"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1.</w:t>
            </w:r>
            <w:r w:rsidRPr="006623E8">
              <w:rPr>
                <w:rFonts w:ascii="Cambria" w:eastAsia="MS Mincho" w:hAnsi="Cambria" w:cs="Arial"/>
              </w:rPr>
              <w:tab/>
              <w:t>Sexual Abuse</w:t>
            </w:r>
          </w:p>
        </w:tc>
        <w:tc>
          <w:tcPr>
            <w:tcW w:w="2900" w:type="dxa"/>
          </w:tcPr>
          <w:p w14:paraId="64587017"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1.</w:t>
            </w:r>
            <w:r w:rsidRPr="006623E8">
              <w:rPr>
                <w:rFonts w:ascii="Cambria" w:eastAsia="MS Mincho" w:hAnsi="Cambria" w:cs="Arial"/>
              </w:rPr>
              <w:tab/>
              <w:t>Sexual Abuse</w:t>
            </w:r>
          </w:p>
        </w:tc>
      </w:tr>
      <w:tr w:rsidR="006623E8" w:rsidRPr="006623E8" w14:paraId="34129A5D" w14:textId="77777777" w:rsidTr="00DE10D7">
        <w:tc>
          <w:tcPr>
            <w:tcW w:w="3539" w:type="dxa"/>
          </w:tcPr>
          <w:p w14:paraId="02813825" w14:textId="77777777" w:rsidR="006623E8" w:rsidRPr="006623E8" w:rsidRDefault="006623E8" w:rsidP="003A7B05">
            <w:pPr>
              <w:widowControl w:val="0"/>
              <w:tabs>
                <w:tab w:val="left" w:pos="309"/>
              </w:tabs>
              <w:autoSpaceDE w:val="0"/>
              <w:autoSpaceDN w:val="0"/>
              <w:adjustRightInd w:val="0"/>
              <w:spacing w:before="60" w:after="60"/>
              <w:ind w:left="306" w:hanging="306"/>
              <w:rPr>
                <w:rFonts w:ascii="Cambria" w:eastAsia="Times New Roman" w:hAnsi="Cambria" w:cs="Arial"/>
              </w:rPr>
            </w:pPr>
            <w:r w:rsidRPr="006623E8">
              <w:rPr>
                <w:rFonts w:ascii="Cambria" w:eastAsia="Times New Roman" w:hAnsi="Cambria" w:cs="Arial"/>
              </w:rPr>
              <w:t>2.</w:t>
            </w:r>
            <w:r w:rsidRPr="006623E8">
              <w:rPr>
                <w:rFonts w:ascii="Cambria" w:eastAsia="Times New Roman" w:hAnsi="Cambria" w:cs="Arial"/>
              </w:rPr>
              <w:tab/>
              <w:t>Physical and other forms of Harm</w:t>
            </w:r>
          </w:p>
        </w:tc>
        <w:tc>
          <w:tcPr>
            <w:tcW w:w="3183" w:type="dxa"/>
          </w:tcPr>
          <w:p w14:paraId="3253A3F5" w14:textId="77777777" w:rsidR="006623E8" w:rsidRPr="006623E8" w:rsidRDefault="006623E8" w:rsidP="003A7B05">
            <w:pPr>
              <w:tabs>
                <w:tab w:val="left" w:pos="309"/>
              </w:tabs>
              <w:spacing w:before="120" w:after="120"/>
              <w:ind w:left="306" w:hanging="306"/>
              <w:rPr>
                <w:rFonts w:ascii="Cambria" w:eastAsia="MS Mincho" w:hAnsi="Cambria" w:cs="Arial"/>
              </w:rPr>
            </w:pPr>
            <w:r w:rsidRPr="006623E8">
              <w:rPr>
                <w:rFonts w:ascii="Cambria" w:eastAsia="MS Mincho" w:hAnsi="Cambria" w:cs="Arial"/>
              </w:rPr>
              <w:t>2.</w:t>
            </w:r>
            <w:r w:rsidRPr="006623E8">
              <w:rPr>
                <w:rFonts w:ascii="Cambria" w:eastAsia="MS Mincho" w:hAnsi="Cambria" w:cs="Arial"/>
              </w:rPr>
              <w:tab/>
            </w:r>
            <w:r w:rsidRPr="006623E8">
              <w:rPr>
                <w:rFonts w:ascii="Cambria" w:eastAsia="MS Mincho" w:hAnsi="Cambria" w:cs="Arial"/>
                <w:lang w:eastAsia="ja-JP"/>
              </w:rPr>
              <w:t>Physical and other forms of Harm</w:t>
            </w:r>
          </w:p>
        </w:tc>
        <w:tc>
          <w:tcPr>
            <w:tcW w:w="2900" w:type="dxa"/>
          </w:tcPr>
          <w:p w14:paraId="4DC5B08B" w14:textId="77777777" w:rsidR="006623E8" w:rsidRPr="006623E8" w:rsidRDefault="006623E8" w:rsidP="003A7B05">
            <w:pPr>
              <w:tabs>
                <w:tab w:val="left" w:pos="309"/>
              </w:tabs>
              <w:spacing w:before="120" w:after="120"/>
              <w:ind w:left="306" w:hanging="306"/>
              <w:rPr>
                <w:rFonts w:ascii="Cambria" w:eastAsia="MS Mincho" w:hAnsi="Cambria" w:cs="Arial"/>
              </w:rPr>
            </w:pPr>
            <w:r w:rsidRPr="006623E8">
              <w:rPr>
                <w:rFonts w:ascii="Cambria" w:eastAsia="MS Mincho" w:hAnsi="Cambria" w:cs="Arial"/>
                <w:sz w:val="18"/>
                <w:szCs w:val="18"/>
              </w:rPr>
              <w:t>2.</w:t>
            </w:r>
            <w:r w:rsidRPr="006623E8">
              <w:rPr>
                <w:rFonts w:ascii="Cambria" w:eastAsia="MS Mincho" w:hAnsi="Cambria" w:cs="Arial"/>
                <w:sz w:val="18"/>
                <w:szCs w:val="18"/>
              </w:rPr>
              <w:tab/>
            </w:r>
            <w:r w:rsidRPr="006623E8">
              <w:rPr>
                <w:rFonts w:ascii="Cambria" w:eastAsia="MS Mincho" w:hAnsi="Cambria" w:cs="Arial"/>
                <w:lang w:eastAsia="ja-JP"/>
              </w:rPr>
              <w:t>Physical and other forms Harm</w:t>
            </w:r>
          </w:p>
        </w:tc>
      </w:tr>
      <w:tr w:rsidR="006623E8" w:rsidRPr="006623E8" w14:paraId="47AF966D" w14:textId="77777777" w:rsidTr="00DE10D7">
        <w:tc>
          <w:tcPr>
            <w:tcW w:w="3539" w:type="dxa"/>
          </w:tcPr>
          <w:p w14:paraId="48B8C1C5" w14:textId="77777777" w:rsidR="006623E8" w:rsidRPr="006623E8" w:rsidRDefault="006623E8" w:rsidP="006623E8">
            <w:pPr>
              <w:widowControl w:val="0"/>
              <w:tabs>
                <w:tab w:val="left" w:pos="309"/>
              </w:tabs>
              <w:autoSpaceDE w:val="0"/>
              <w:autoSpaceDN w:val="0"/>
              <w:adjustRightInd w:val="0"/>
              <w:spacing w:before="60" w:after="60"/>
              <w:ind w:left="309" w:hanging="309"/>
              <w:rPr>
                <w:rFonts w:ascii="Cambria" w:eastAsia="Times New Roman" w:hAnsi="Cambria" w:cs="Arial"/>
              </w:rPr>
            </w:pPr>
            <w:r w:rsidRPr="006623E8">
              <w:rPr>
                <w:rFonts w:ascii="Cambria" w:eastAsia="Times New Roman" w:hAnsi="Cambria" w:cs="Arial"/>
              </w:rPr>
              <w:t>3.</w:t>
            </w:r>
            <w:r w:rsidRPr="006623E8">
              <w:rPr>
                <w:rFonts w:ascii="Cambria" w:eastAsia="Times New Roman" w:hAnsi="Cambria" w:cs="Arial"/>
              </w:rPr>
              <w:tab/>
              <w:t>Unintentional or accidental harm</w:t>
            </w:r>
          </w:p>
        </w:tc>
        <w:tc>
          <w:tcPr>
            <w:tcW w:w="3183" w:type="dxa"/>
          </w:tcPr>
          <w:p w14:paraId="72EE7030"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3.</w:t>
            </w:r>
            <w:r w:rsidRPr="006623E8">
              <w:rPr>
                <w:rFonts w:ascii="Cambria" w:eastAsia="MS Mincho" w:hAnsi="Cambria" w:cs="Arial"/>
              </w:rPr>
              <w:tab/>
              <w:t>Unintentional or accidental harm</w:t>
            </w:r>
          </w:p>
        </w:tc>
        <w:tc>
          <w:tcPr>
            <w:tcW w:w="2900" w:type="dxa"/>
          </w:tcPr>
          <w:p w14:paraId="4052E889"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3.</w:t>
            </w:r>
            <w:r w:rsidRPr="006623E8">
              <w:rPr>
                <w:rFonts w:ascii="Cambria" w:eastAsia="MS Mincho" w:hAnsi="Cambria" w:cs="Arial"/>
              </w:rPr>
              <w:tab/>
              <w:t>Unintentional or accidental harm</w:t>
            </w:r>
          </w:p>
        </w:tc>
      </w:tr>
      <w:tr w:rsidR="006623E8" w:rsidRPr="006623E8" w14:paraId="54A42C98" w14:textId="77777777" w:rsidTr="00DE10D7">
        <w:tc>
          <w:tcPr>
            <w:tcW w:w="3539" w:type="dxa"/>
          </w:tcPr>
          <w:p w14:paraId="362AB874" w14:textId="77777777" w:rsidR="006623E8" w:rsidRPr="006623E8" w:rsidRDefault="006623E8" w:rsidP="006623E8">
            <w:pPr>
              <w:widowControl w:val="0"/>
              <w:tabs>
                <w:tab w:val="left" w:pos="309"/>
              </w:tabs>
              <w:autoSpaceDE w:val="0"/>
              <w:autoSpaceDN w:val="0"/>
              <w:adjustRightInd w:val="0"/>
              <w:spacing w:before="60" w:after="60"/>
              <w:ind w:left="309" w:hanging="309"/>
              <w:rPr>
                <w:rFonts w:ascii="Cambria" w:eastAsia="Times New Roman" w:hAnsi="Cambria" w:cs="Arial"/>
              </w:rPr>
            </w:pPr>
            <w:r w:rsidRPr="006623E8">
              <w:rPr>
                <w:rFonts w:ascii="Cambria" w:eastAsia="Times New Roman" w:hAnsi="Cambria" w:cs="Arial"/>
              </w:rPr>
              <w:t>4.</w:t>
            </w:r>
            <w:r w:rsidRPr="006623E8">
              <w:rPr>
                <w:rFonts w:ascii="Cambria" w:eastAsia="Times New Roman" w:hAnsi="Cambria" w:cs="Arial"/>
              </w:rPr>
              <w:tab/>
              <w:t>Environmental Hazards</w:t>
            </w:r>
          </w:p>
        </w:tc>
        <w:tc>
          <w:tcPr>
            <w:tcW w:w="3183" w:type="dxa"/>
          </w:tcPr>
          <w:p w14:paraId="1FF3005A"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4.</w:t>
            </w:r>
            <w:r w:rsidRPr="006623E8">
              <w:rPr>
                <w:rFonts w:ascii="Cambria" w:eastAsia="MS Mincho" w:hAnsi="Cambria" w:cs="Arial"/>
              </w:rPr>
              <w:tab/>
              <w:t>Environmental Hazards</w:t>
            </w:r>
          </w:p>
        </w:tc>
        <w:tc>
          <w:tcPr>
            <w:tcW w:w="2900" w:type="dxa"/>
          </w:tcPr>
          <w:p w14:paraId="486137BD"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4.</w:t>
            </w:r>
            <w:r w:rsidRPr="006623E8">
              <w:rPr>
                <w:rFonts w:ascii="Cambria" w:eastAsia="MS Mincho" w:hAnsi="Cambria" w:cs="Arial"/>
              </w:rPr>
              <w:tab/>
              <w:t>Environmental Hazards</w:t>
            </w:r>
          </w:p>
        </w:tc>
      </w:tr>
      <w:tr w:rsidR="006623E8" w:rsidRPr="006623E8" w14:paraId="38F6434A" w14:textId="77777777" w:rsidTr="00DE10D7">
        <w:tc>
          <w:tcPr>
            <w:tcW w:w="3539" w:type="dxa"/>
          </w:tcPr>
          <w:p w14:paraId="394FA261" w14:textId="77777777" w:rsidR="006623E8" w:rsidRPr="006623E8" w:rsidRDefault="006623E8" w:rsidP="006623E8">
            <w:pPr>
              <w:widowControl w:val="0"/>
              <w:tabs>
                <w:tab w:val="left" w:pos="309"/>
              </w:tabs>
              <w:autoSpaceDE w:val="0"/>
              <w:autoSpaceDN w:val="0"/>
              <w:adjustRightInd w:val="0"/>
              <w:spacing w:before="60" w:after="60"/>
              <w:ind w:left="309" w:hanging="309"/>
              <w:rPr>
                <w:rFonts w:ascii="Cambria" w:eastAsia="Times New Roman" w:hAnsi="Cambria" w:cs="Arial"/>
              </w:rPr>
            </w:pPr>
            <w:r w:rsidRPr="006623E8">
              <w:rPr>
                <w:rFonts w:ascii="Cambria" w:eastAsia="Times New Roman" w:hAnsi="Cambria" w:cs="Arial"/>
              </w:rPr>
              <w:t>5.</w:t>
            </w:r>
            <w:r w:rsidRPr="006623E8">
              <w:rPr>
                <w:rFonts w:ascii="Cambria" w:eastAsia="Times New Roman" w:hAnsi="Cambria" w:cs="Arial"/>
              </w:rPr>
              <w:tab/>
              <w:t>&lt;Additional Child Related activities&gt;</w:t>
            </w:r>
          </w:p>
        </w:tc>
        <w:tc>
          <w:tcPr>
            <w:tcW w:w="3183" w:type="dxa"/>
          </w:tcPr>
          <w:p w14:paraId="3F1530F0" w14:textId="77777777" w:rsidR="006623E8" w:rsidRPr="006623E8" w:rsidRDefault="006623E8" w:rsidP="006623E8">
            <w:pPr>
              <w:widowControl w:val="0"/>
              <w:autoSpaceDE w:val="0"/>
              <w:autoSpaceDN w:val="0"/>
              <w:adjustRightInd w:val="0"/>
              <w:spacing w:before="60" w:after="60"/>
              <w:rPr>
                <w:rFonts w:ascii="Cambria" w:eastAsia="Times New Roman" w:hAnsi="Cambria" w:cs="Arial"/>
              </w:rPr>
            </w:pPr>
          </w:p>
        </w:tc>
        <w:tc>
          <w:tcPr>
            <w:tcW w:w="2900" w:type="dxa"/>
          </w:tcPr>
          <w:p w14:paraId="2B034EE4" w14:textId="77777777" w:rsidR="006623E8" w:rsidRPr="006623E8" w:rsidRDefault="006623E8" w:rsidP="006623E8">
            <w:pPr>
              <w:widowControl w:val="0"/>
              <w:autoSpaceDE w:val="0"/>
              <w:autoSpaceDN w:val="0"/>
              <w:adjustRightInd w:val="0"/>
              <w:spacing w:before="60" w:after="60"/>
              <w:rPr>
                <w:rFonts w:ascii="Cambria" w:eastAsia="Times New Roman" w:hAnsi="Cambria" w:cs="Arial"/>
              </w:rPr>
            </w:pPr>
          </w:p>
        </w:tc>
      </w:tr>
      <w:tr w:rsidR="006623E8" w:rsidRPr="006623E8" w14:paraId="5EC8A62D" w14:textId="77777777" w:rsidTr="00DE10D7">
        <w:tc>
          <w:tcPr>
            <w:tcW w:w="3539" w:type="dxa"/>
          </w:tcPr>
          <w:p w14:paraId="5A804C24" w14:textId="77777777" w:rsidR="006623E8" w:rsidRPr="006623E8" w:rsidRDefault="006623E8" w:rsidP="006623E8">
            <w:pPr>
              <w:tabs>
                <w:tab w:val="left" w:pos="309"/>
                <w:tab w:val="left" w:pos="1985"/>
              </w:tabs>
              <w:spacing w:before="60" w:after="60" w:line="240" w:lineRule="atLeast"/>
              <w:ind w:left="309" w:hanging="309"/>
              <w:rPr>
                <w:rFonts w:ascii="Cambria" w:eastAsia="MS Mincho" w:hAnsi="Cambria"/>
                <w:lang w:eastAsia="ja-JP"/>
              </w:rPr>
            </w:pPr>
            <w:r w:rsidRPr="006623E8">
              <w:rPr>
                <w:rFonts w:ascii="Cambria" w:eastAsia="MS Mincho" w:hAnsi="Cambria" w:cs="Arial"/>
              </w:rPr>
              <w:t>6.</w:t>
            </w:r>
            <w:r w:rsidRPr="006623E8">
              <w:rPr>
                <w:rFonts w:ascii="Cambria" w:eastAsia="MS Mincho" w:hAnsi="Cambria"/>
                <w:lang w:eastAsia="ja-JP"/>
              </w:rPr>
              <w:tab/>
              <w:t>&lt;Additional Mixed Church Activities that include children&gt;</w:t>
            </w:r>
          </w:p>
        </w:tc>
        <w:tc>
          <w:tcPr>
            <w:tcW w:w="3183" w:type="dxa"/>
          </w:tcPr>
          <w:p w14:paraId="06F5EE41" w14:textId="77777777" w:rsidR="006623E8" w:rsidRPr="006623E8" w:rsidRDefault="006623E8" w:rsidP="006623E8">
            <w:pPr>
              <w:widowControl w:val="0"/>
              <w:autoSpaceDE w:val="0"/>
              <w:autoSpaceDN w:val="0"/>
              <w:adjustRightInd w:val="0"/>
              <w:spacing w:before="60" w:after="60"/>
              <w:rPr>
                <w:rFonts w:ascii="Cambria" w:eastAsia="Times New Roman" w:hAnsi="Cambria" w:cs="Arial"/>
              </w:rPr>
            </w:pPr>
          </w:p>
        </w:tc>
        <w:tc>
          <w:tcPr>
            <w:tcW w:w="2900" w:type="dxa"/>
          </w:tcPr>
          <w:p w14:paraId="23C1D9AE" w14:textId="77777777" w:rsidR="006623E8" w:rsidRPr="006623E8" w:rsidRDefault="006623E8" w:rsidP="006623E8">
            <w:pPr>
              <w:widowControl w:val="0"/>
              <w:autoSpaceDE w:val="0"/>
              <w:autoSpaceDN w:val="0"/>
              <w:adjustRightInd w:val="0"/>
              <w:spacing w:before="60" w:after="60"/>
              <w:rPr>
                <w:rFonts w:ascii="Cambria" w:eastAsia="Times New Roman" w:hAnsi="Cambria" w:cs="Arial"/>
              </w:rPr>
            </w:pPr>
          </w:p>
        </w:tc>
      </w:tr>
    </w:tbl>
    <w:p w14:paraId="529BEE81" w14:textId="77777777" w:rsidR="006623E8" w:rsidRPr="006623E8" w:rsidRDefault="006623E8" w:rsidP="006623E8">
      <w:pPr>
        <w:spacing w:after="0" w:line="240" w:lineRule="auto"/>
        <w:rPr>
          <w:rFonts w:ascii="Times New Roman" w:eastAsia="Times New Roman" w:hAnsi="Times New Roman" w:cs="Times New Roman"/>
          <w:sz w:val="6"/>
          <w:szCs w:val="6"/>
          <w:lang w:eastAsia="en-GB"/>
        </w:rPr>
      </w:pPr>
    </w:p>
    <w:p w14:paraId="4319A2C1" w14:textId="77777777" w:rsidR="006623E8" w:rsidRPr="006623E8" w:rsidRDefault="006623E8" w:rsidP="006623E8">
      <w:pPr>
        <w:keepNext/>
        <w:spacing w:before="120" w:after="120" w:line="260" w:lineRule="atLeast"/>
        <w:outlineLvl w:val="1"/>
        <w:rPr>
          <w:rFonts w:ascii="Calibri" w:eastAsia="Times New Roman" w:hAnsi="Calibri" w:cs="Arial"/>
          <w:bCs/>
          <w:i/>
          <w:color w:val="336699"/>
          <w:sz w:val="28"/>
          <w:szCs w:val="28"/>
        </w:rPr>
        <w:sectPr w:rsidR="006623E8" w:rsidRPr="006623E8" w:rsidSect="00FB647E">
          <w:headerReference w:type="default" r:id="rId18"/>
          <w:footerReference w:type="default" r:id="rId19"/>
          <w:pgSz w:w="11900" w:h="16840" w:orient="landscape"/>
          <w:pgMar w:top="1134" w:right="1134" w:bottom="1134" w:left="1134" w:header="709" w:footer="709" w:gutter="0"/>
          <w:pgNumType w:start="1"/>
          <w:cols w:space="720"/>
          <w:docGrid w:linePitch="360"/>
        </w:sectPr>
      </w:pPr>
    </w:p>
    <w:p w14:paraId="4985A26D" w14:textId="7CA5E130" w:rsidR="006623E8" w:rsidRPr="006623E8" w:rsidRDefault="006623E8" w:rsidP="006623E8">
      <w:pPr>
        <w:keepNext/>
        <w:numPr>
          <w:ilvl w:val="0"/>
          <w:numId w:val="16"/>
        </w:numPr>
        <w:tabs>
          <w:tab w:val="clear" w:pos="0"/>
          <w:tab w:val="num" w:pos="360"/>
        </w:tabs>
        <w:spacing w:before="120" w:after="120" w:line="260" w:lineRule="atLeast"/>
        <w:outlineLvl w:val="1"/>
        <w:rPr>
          <w:rFonts w:ascii="Calibri" w:eastAsia="Times New Roman" w:hAnsi="Calibri" w:cs="Arial"/>
          <w:bCs/>
          <w:i/>
          <w:color w:val="336699"/>
          <w:sz w:val="28"/>
          <w:szCs w:val="28"/>
        </w:rPr>
      </w:pPr>
      <w:bookmarkStart w:id="28" w:name="_Toc113366763"/>
      <w:r w:rsidRPr="006623E8">
        <w:rPr>
          <w:rFonts w:ascii="Calibri" w:eastAsia="Times New Roman" w:hAnsi="Calibri" w:cs="Arial"/>
          <w:bCs/>
          <w:i/>
          <w:color w:val="336699"/>
          <w:sz w:val="28"/>
          <w:szCs w:val="28"/>
        </w:rPr>
        <w:lastRenderedPageBreak/>
        <w:t>Risk Analysis and Management Plan (RAM Plan) – Routine Program</w:t>
      </w:r>
      <w:bookmarkEnd w:id="28"/>
    </w:p>
    <w:p w14:paraId="26B5010C" w14:textId="77777777" w:rsidR="006623E8" w:rsidRPr="006623E8" w:rsidRDefault="006623E8" w:rsidP="006623E8">
      <w:pPr>
        <w:widowControl w:val="0"/>
        <w:autoSpaceDE w:val="0"/>
        <w:autoSpaceDN w:val="0"/>
        <w:adjustRightInd w:val="0"/>
        <w:spacing w:before="120" w:after="120" w:line="240" w:lineRule="auto"/>
        <w:jc w:val="both"/>
        <w:rPr>
          <w:rFonts w:ascii="Cambria" w:eastAsia="Times New Roman" w:hAnsi="Cambria" w:cs="Arial"/>
          <w:sz w:val="13"/>
          <w:szCs w:val="13"/>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4848"/>
        <w:gridCol w:w="4848"/>
        <w:gridCol w:w="4844"/>
      </w:tblGrid>
      <w:tr w:rsidR="006623E8" w:rsidRPr="006623E8" w14:paraId="108ED9D0" w14:textId="77777777" w:rsidTr="008D468A">
        <w:tc>
          <w:tcPr>
            <w:tcW w:w="5036" w:type="dxa"/>
          </w:tcPr>
          <w:p w14:paraId="08F5EDD9"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c>
          <w:tcPr>
            <w:tcW w:w="5036" w:type="dxa"/>
          </w:tcPr>
          <w:p w14:paraId="5DB2520E"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c>
          <w:tcPr>
            <w:tcW w:w="5036" w:type="dxa"/>
          </w:tcPr>
          <w:p w14:paraId="1D02D415"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r>
      <w:tr w:rsidR="006623E8" w:rsidRPr="006623E8" w14:paraId="3527AA82" w14:textId="77777777" w:rsidTr="008D468A">
        <w:tc>
          <w:tcPr>
            <w:tcW w:w="5036" w:type="dxa"/>
            <w:tcBorders>
              <w:bottom w:val="single" w:sz="12" w:space="0" w:color="auto"/>
            </w:tcBorders>
          </w:tcPr>
          <w:p w14:paraId="5346AC2B"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Church Entity</w:t>
            </w:r>
          </w:p>
        </w:tc>
        <w:tc>
          <w:tcPr>
            <w:tcW w:w="5036" w:type="dxa"/>
            <w:tcBorders>
              <w:bottom w:val="single" w:sz="12" w:space="0" w:color="auto"/>
            </w:tcBorders>
          </w:tcPr>
          <w:p w14:paraId="5947E2E2"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Service, Program or Activity</w:t>
            </w:r>
          </w:p>
        </w:tc>
        <w:tc>
          <w:tcPr>
            <w:tcW w:w="5036" w:type="dxa"/>
            <w:tcBorders>
              <w:bottom w:val="single" w:sz="12" w:space="0" w:color="auto"/>
            </w:tcBorders>
          </w:tcPr>
          <w:p w14:paraId="35D7DC35"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Period of Time</w:t>
            </w:r>
          </w:p>
        </w:tc>
      </w:tr>
      <w:tr w:rsidR="006623E8" w:rsidRPr="006623E8" w14:paraId="55DE1B4D" w14:textId="77777777" w:rsidTr="008D4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6" w:type="dxa"/>
            <w:tcBorders>
              <w:top w:val="single" w:sz="12" w:space="0" w:color="auto"/>
              <w:left w:val="single" w:sz="12" w:space="0" w:color="auto"/>
              <w:bottom w:val="nil"/>
              <w:right w:val="single" w:sz="12" w:space="0" w:color="auto"/>
            </w:tcBorders>
          </w:tcPr>
          <w:p w14:paraId="4DC4FB1E"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c>
          <w:tcPr>
            <w:tcW w:w="5036" w:type="dxa"/>
            <w:tcBorders>
              <w:top w:val="single" w:sz="12" w:space="0" w:color="auto"/>
              <w:left w:val="single" w:sz="12" w:space="0" w:color="auto"/>
              <w:bottom w:val="nil"/>
              <w:right w:val="single" w:sz="12" w:space="0" w:color="auto"/>
            </w:tcBorders>
          </w:tcPr>
          <w:p w14:paraId="18E28917"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c>
          <w:tcPr>
            <w:tcW w:w="5036" w:type="dxa"/>
            <w:tcBorders>
              <w:top w:val="single" w:sz="12" w:space="0" w:color="auto"/>
              <w:left w:val="single" w:sz="12" w:space="0" w:color="auto"/>
              <w:bottom w:val="nil"/>
              <w:right w:val="single" w:sz="12" w:space="0" w:color="auto"/>
            </w:tcBorders>
          </w:tcPr>
          <w:p w14:paraId="45B1ED01"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r>
      <w:tr w:rsidR="006623E8" w:rsidRPr="006623E8" w14:paraId="70E25C7B" w14:textId="77777777" w:rsidTr="008D4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6" w:type="dxa"/>
            <w:tcBorders>
              <w:top w:val="nil"/>
              <w:left w:val="single" w:sz="12" w:space="0" w:color="auto"/>
              <w:bottom w:val="single" w:sz="12" w:space="0" w:color="auto"/>
              <w:right w:val="single" w:sz="12" w:space="0" w:color="auto"/>
            </w:tcBorders>
          </w:tcPr>
          <w:p w14:paraId="44CA2DF1"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Form completed by</w:t>
            </w:r>
          </w:p>
        </w:tc>
        <w:tc>
          <w:tcPr>
            <w:tcW w:w="5036" w:type="dxa"/>
            <w:tcBorders>
              <w:top w:val="nil"/>
              <w:left w:val="single" w:sz="12" w:space="0" w:color="auto"/>
              <w:bottom w:val="single" w:sz="12" w:space="0" w:color="auto"/>
              <w:right w:val="single" w:sz="12" w:space="0" w:color="auto"/>
            </w:tcBorders>
          </w:tcPr>
          <w:p w14:paraId="1B514FA5"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Date completed</w:t>
            </w:r>
          </w:p>
        </w:tc>
        <w:tc>
          <w:tcPr>
            <w:tcW w:w="5036" w:type="dxa"/>
            <w:tcBorders>
              <w:top w:val="nil"/>
              <w:left w:val="single" w:sz="12" w:space="0" w:color="auto"/>
              <w:bottom w:val="single" w:sz="12" w:space="0" w:color="auto"/>
              <w:right w:val="single" w:sz="12" w:space="0" w:color="auto"/>
            </w:tcBorders>
          </w:tcPr>
          <w:p w14:paraId="19691F4C"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Date of Board Approval</w:t>
            </w:r>
          </w:p>
        </w:tc>
      </w:tr>
    </w:tbl>
    <w:p w14:paraId="3702CB87" w14:textId="77777777" w:rsidR="006623E8" w:rsidRPr="006623E8" w:rsidRDefault="006623E8" w:rsidP="006623E8">
      <w:pPr>
        <w:widowControl w:val="0"/>
        <w:autoSpaceDE w:val="0"/>
        <w:autoSpaceDN w:val="0"/>
        <w:adjustRightInd w:val="0"/>
        <w:spacing w:after="0" w:line="240" w:lineRule="auto"/>
        <w:jc w:val="both"/>
        <w:rPr>
          <w:rFonts w:ascii="Cambria" w:eastAsia="Times New Roman" w:hAnsi="Cambria"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52"/>
        <w:gridCol w:w="851"/>
        <w:gridCol w:w="5674"/>
        <w:gridCol w:w="851"/>
        <w:gridCol w:w="2432"/>
      </w:tblGrid>
      <w:tr w:rsidR="00371CBF" w:rsidRPr="006623E8" w14:paraId="68F8D805" w14:textId="77777777" w:rsidTr="008D468A">
        <w:trPr>
          <w:tblHeader/>
        </w:trPr>
        <w:tc>
          <w:tcPr>
            <w:tcW w:w="4966" w:type="dxa"/>
          </w:tcPr>
          <w:p w14:paraId="0146C2CD"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29" w:name="_Toc88806348"/>
            <w:bookmarkStart w:id="30" w:name="_Toc113366050"/>
            <w:bookmarkStart w:id="31" w:name="_Toc113366764"/>
            <w:r w:rsidRPr="006623E8">
              <w:rPr>
                <w:rFonts w:ascii="Calibri" w:eastAsia="Times New Roman" w:hAnsi="Calibri" w:cs="Arial"/>
                <w:bCs/>
                <w:i/>
                <w:color w:val="336699"/>
                <w:sz w:val="24"/>
                <w:szCs w:val="24"/>
              </w:rPr>
              <w:t>1.  Harm or Risk of Harm caused by Sexual Abuse</w:t>
            </w:r>
            <w:bookmarkEnd w:id="29"/>
            <w:bookmarkEnd w:id="30"/>
            <w:bookmarkEnd w:id="31"/>
          </w:p>
          <w:p w14:paraId="12ABF443"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32" w:name="_Toc79071027"/>
            <w:bookmarkStart w:id="33" w:name="_Toc79132381"/>
            <w:bookmarkStart w:id="34" w:name="_Toc79144279"/>
            <w:bookmarkStart w:id="35" w:name="_Toc88806349"/>
            <w:bookmarkStart w:id="36" w:name="_Toc113366051"/>
            <w:bookmarkStart w:id="37" w:name="_Toc113366765"/>
            <w:r w:rsidRPr="006623E8">
              <w:rPr>
                <w:rFonts w:ascii="Cambria" w:eastAsia="Times New Roman" w:hAnsi="Cambria" w:cs="Arial"/>
                <w:bCs/>
                <w:color w:val="000000"/>
                <w:sz w:val="20"/>
                <w:szCs w:val="20"/>
              </w:rPr>
              <w:t>Activity and Hazard (identify the risky activities)</w:t>
            </w:r>
            <w:bookmarkEnd w:id="32"/>
            <w:bookmarkEnd w:id="33"/>
            <w:bookmarkEnd w:id="34"/>
            <w:bookmarkEnd w:id="35"/>
            <w:bookmarkEnd w:id="36"/>
            <w:bookmarkEnd w:id="37"/>
          </w:p>
        </w:tc>
        <w:tc>
          <w:tcPr>
            <w:tcW w:w="856" w:type="dxa"/>
          </w:tcPr>
          <w:p w14:paraId="69C6743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38" w:name="_Toc79071028"/>
            <w:bookmarkStart w:id="39" w:name="_Toc79132382"/>
            <w:bookmarkStart w:id="40" w:name="_Toc79144280"/>
            <w:bookmarkStart w:id="41" w:name="_Toc88806350"/>
            <w:bookmarkStart w:id="42" w:name="_Toc113366052"/>
            <w:bookmarkStart w:id="43" w:name="_Toc113366766"/>
            <w:r w:rsidRPr="006623E8">
              <w:rPr>
                <w:rFonts w:ascii="Cambria" w:eastAsia="Times New Roman" w:hAnsi="Cambria" w:cs="Arial"/>
                <w:bCs/>
                <w:color w:val="000000"/>
                <w:sz w:val="20"/>
                <w:szCs w:val="20"/>
              </w:rPr>
              <w:t>Initial Risk Rating</w:t>
            </w:r>
            <w:bookmarkEnd w:id="38"/>
            <w:bookmarkEnd w:id="39"/>
            <w:bookmarkEnd w:id="40"/>
            <w:bookmarkEnd w:id="41"/>
            <w:bookmarkEnd w:id="42"/>
            <w:bookmarkEnd w:id="43"/>
          </w:p>
        </w:tc>
        <w:tc>
          <w:tcPr>
            <w:tcW w:w="5949" w:type="dxa"/>
          </w:tcPr>
          <w:p w14:paraId="7D668C48" w14:textId="1D80FF8A"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44" w:name="_Toc79071029"/>
            <w:bookmarkStart w:id="45" w:name="_Toc79132383"/>
            <w:bookmarkStart w:id="46" w:name="_Toc79144281"/>
            <w:bookmarkStart w:id="47" w:name="_Toc88806351"/>
            <w:bookmarkStart w:id="48" w:name="_Toc113366053"/>
            <w:bookmarkStart w:id="49" w:name="_Toc113366767"/>
            <w:r w:rsidRPr="006623E8">
              <w:rPr>
                <w:rFonts w:ascii="Cambria" w:eastAsia="Times New Roman" w:hAnsi="Cambria" w:cs="Arial"/>
                <w:bCs/>
                <w:color w:val="000000"/>
                <w:sz w:val="20"/>
                <w:szCs w:val="20"/>
              </w:rPr>
              <w:t xml:space="preserve">Control Measures (how you </w:t>
            </w:r>
            <w:r w:rsidR="00C83E96">
              <w:rPr>
                <w:rFonts w:ascii="Cambria" w:eastAsia="Times New Roman" w:hAnsi="Cambria" w:cs="Arial"/>
                <w:bCs/>
                <w:color w:val="000000"/>
                <w:sz w:val="20"/>
                <w:szCs w:val="20"/>
              </w:rPr>
              <w:t xml:space="preserve">will </w:t>
            </w:r>
            <w:r w:rsidRPr="006623E8">
              <w:rPr>
                <w:rFonts w:ascii="Cambria" w:eastAsia="Times New Roman" w:hAnsi="Cambria" w:cs="Arial"/>
                <w:bCs/>
                <w:color w:val="000000"/>
                <w:sz w:val="20"/>
                <w:szCs w:val="20"/>
              </w:rPr>
              <w:t>control the risk)</w:t>
            </w:r>
            <w:bookmarkEnd w:id="44"/>
            <w:bookmarkEnd w:id="45"/>
            <w:bookmarkEnd w:id="46"/>
            <w:bookmarkEnd w:id="47"/>
            <w:bookmarkEnd w:id="48"/>
            <w:bookmarkEnd w:id="49"/>
          </w:p>
        </w:tc>
        <w:tc>
          <w:tcPr>
            <w:tcW w:w="856" w:type="dxa"/>
          </w:tcPr>
          <w:p w14:paraId="6220A42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50" w:name="_Toc79071030"/>
            <w:bookmarkStart w:id="51" w:name="_Toc79132384"/>
            <w:bookmarkStart w:id="52" w:name="_Toc79144282"/>
            <w:bookmarkStart w:id="53" w:name="_Toc88806352"/>
            <w:bookmarkStart w:id="54" w:name="_Toc113366054"/>
            <w:bookmarkStart w:id="55" w:name="_Toc113366768"/>
            <w:r w:rsidRPr="006623E8">
              <w:rPr>
                <w:rFonts w:ascii="Cambria" w:eastAsia="Times New Roman" w:hAnsi="Cambria" w:cs="Arial"/>
                <w:bCs/>
                <w:color w:val="000000"/>
                <w:sz w:val="20"/>
                <w:szCs w:val="20"/>
              </w:rPr>
              <w:t>Final Risk Rating</w:t>
            </w:r>
            <w:bookmarkEnd w:id="50"/>
            <w:bookmarkEnd w:id="51"/>
            <w:bookmarkEnd w:id="52"/>
            <w:bookmarkEnd w:id="53"/>
            <w:bookmarkEnd w:id="54"/>
            <w:bookmarkEnd w:id="55"/>
          </w:p>
        </w:tc>
        <w:tc>
          <w:tcPr>
            <w:tcW w:w="2501" w:type="dxa"/>
          </w:tcPr>
          <w:p w14:paraId="19478CF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56" w:name="_Toc79071031"/>
            <w:bookmarkStart w:id="57" w:name="_Toc79132385"/>
            <w:bookmarkStart w:id="58" w:name="_Toc79144283"/>
            <w:bookmarkStart w:id="59" w:name="_Toc88806353"/>
            <w:bookmarkStart w:id="60" w:name="_Toc113366055"/>
            <w:bookmarkStart w:id="61" w:name="_Toc113366769"/>
            <w:r w:rsidRPr="006623E8">
              <w:rPr>
                <w:rFonts w:ascii="Cambria" w:eastAsia="Times New Roman" w:hAnsi="Cambria" w:cs="Arial"/>
                <w:bCs/>
                <w:color w:val="000000"/>
                <w:sz w:val="20"/>
                <w:szCs w:val="20"/>
              </w:rPr>
              <w:t>Who is responsible to implement the control measures</w:t>
            </w:r>
            <w:bookmarkEnd w:id="56"/>
            <w:bookmarkEnd w:id="57"/>
            <w:bookmarkEnd w:id="58"/>
            <w:bookmarkEnd w:id="59"/>
            <w:bookmarkEnd w:id="60"/>
            <w:bookmarkEnd w:id="61"/>
          </w:p>
        </w:tc>
      </w:tr>
      <w:tr w:rsidR="00371CBF" w:rsidRPr="006623E8" w14:paraId="02F51BE9" w14:textId="77777777" w:rsidTr="008D468A">
        <w:tc>
          <w:tcPr>
            <w:tcW w:w="4966" w:type="dxa"/>
          </w:tcPr>
          <w:p w14:paraId="2D84194D" w14:textId="61C3A7A4" w:rsidR="006623E8" w:rsidRPr="009B0EE1" w:rsidRDefault="006623E8" w:rsidP="001D7FA0">
            <w:pPr>
              <w:pStyle w:val="BodyText-Table"/>
              <w:rPr>
                <w:sz w:val="22"/>
                <w:szCs w:val="22"/>
              </w:rPr>
            </w:pPr>
            <w:r w:rsidRPr="009B0EE1">
              <w:rPr>
                <w:sz w:val="22"/>
                <w:szCs w:val="22"/>
              </w:rPr>
              <w:t xml:space="preserve">Risk of ongoing sexual harm to a child in both on-site </w:t>
            </w:r>
            <w:r w:rsidR="000C2B62" w:rsidRPr="009B0EE1">
              <w:rPr>
                <w:sz w:val="22"/>
                <w:szCs w:val="22"/>
              </w:rPr>
              <w:t>and</w:t>
            </w:r>
            <w:r w:rsidRPr="009B0EE1">
              <w:rPr>
                <w:sz w:val="22"/>
                <w:szCs w:val="22"/>
              </w:rPr>
              <w:t xml:space="preserve"> external contexts</w:t>
            </w:r>
          </w:p>
        </w:tc>
        <w:tc>
          <w:tcPr>
            <w:tcW w:w="856" w:type="dxa"/>
          </w:tcPr>
          <w:p w14:paraId="3FCB5E83"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5949" w:type="dxa"/>
          </w:tcPr>
          <w:p w14:paraId="77F5A2A0" w14:textId="45580CA8"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2C7716">
              <w:rPr>
                <w:rFonts w:ascii="Cambria" w:eastAsia="Times New Roman" w:hAnsi="Cambria" w:cs="Arial"/>
              </w:rPr>
              <w:t xml:space="preserve">General </w:t>
            </w:r>
            <w:r w:rsidRPr="006623E8">
              <w:rPr>
                <w:rFonts w:ascii="Cambria" w:eastAsia="Times New Roman" w:hAnsi="Cambria" w:cs="Arial"/>
              </w:rPr>
              <w:t>Awareness Training for all appointed roles with particular reference to Mandatory Reporting obligations</w:t>
            </w:r>
          </w:p>
          <w:p w14:paraId="256CC891"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Complaints Handling</w:t>
            </w:r>
          </w:p>
          <w:p w14:paraId="595720A4"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Reporting and Notifications</w:t>
            </w:r>
          </w:p>
          <w:p w14:paraId="7E8C15BB" w14:textId="62179052"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Activity Leaders and Supervisors: Ongoing reminders of reporting obligations</w:t>
            </w:r>
          </w:p>
          <w:p w14:paraId="5F2AA530" w14:textId="5550A115"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Activity Leaders and Supervisors: Proper supervision protocols including intervention strategies for </w:t>
            </w:r>
            <w:r w:rsidR="000C2B62" w:rsidRPr="006623E8">
              <w:rPr>
                <w:rFonts w:ascii="Cambria" w:eastAsia="Times New Roman" w:hAnsi="Cambria" w:cs="Arial"/>
              </w:rPr>
              <w:t>Peer-on-Peer</w:t>
            </w:r>
            <w:r w:rsidRPr="006623E8">
              <w:rPr>
                <w:rFonts w:ascii="Cambria" w:eastAsia="Times New Roman" w:hAnsi="Cambria" w:cs="Arial"/>
              </w:rPr>
              <w:t xml:space="preserve"> abuse, Sexual Harassment, </w:t>
            </w:r>
            <w:r w:rsidR="00550235">
              <w:rPr>
                <w:rFonts w:ascii="Cambria" w:eastAsia="Times New Roman" w:hAnsi="Cambria" w:cs="Arial"/>
              </w:rPr>
              <w:t>&amp; m</w:t>
            </w:r>
            <w:r w:rsidRPr="006623E8">
              <w:rPr>
                <w:rFonts w:ascii="Cambria" w:eastAsia="Times New Roman" w:hAnsi="Cambria" w:cs="Arial"/>
              </w:rPr>
              <w:t>onitoring Social Media Groups</w:t>
            </w:r>
          </w:p>
        </w:tc>
        <w:tc>
          <w:tcPr>
            <w:tcW w:w="856" w:type="dxa"/>
          </w:tcPr>
          <w:p w14:paraId="020FFED4"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2501" w:type="dxa"/>
          </w:tcPr>
          <w:p w14:paraId="47E94BB0" w14:textId="77777777" w:rsidR="006623E8" w:rsidRDefault="00E10A1E"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Adsafe: Safeguarding</w:t>
            </w:r>
          </w:p>
          <w:p w14:paraId="5F87553B" w14:textId="77777777" w:rsidR="009B0EE1" w:rsidRDefault="009B0EE1" w:rsidP="006623E8">
            <w:pPr>
              <w:widowControl w:val="0"/>
              <w:autoSpaceDE w:val="0"/>
              <w:autoSpaceDN w:val="0"/>
              <w:adjustRightInd w:val="0"/>
              <w:spacing w:before="60" w:after="60" w:line="240" w:lineRule="auto"/>
              <w:rPr>
                <w:rFonts w:ascii="Cambria" w:eastAsia="Times New Roman" w:hAnsi="Cambria" w:cs="Arial"/>
              </w:rPr>
            </w:pPr>
          </w:p>
          <w:p w14:paraId="05715D5B" w14:textId="77777777" w:rsidR="009B0EE1" w:rsidRDefault="009B0EE1" w:rsidP="006623E8">
            <w:pPr>
              <w:widowControl w:val="0"/>
              <w:autoSpaceDE w:val="0"/>
              <w:autoSpaceDN w:val="0"/>
              <w:adjustRightInd w:val="0"/>
              <w:spacing w:before="60" w:after="60" w:line="240" w:lineRule="auto"/>
              <w:rPr>
                <w:rFonts w:ascii="Cambria" w:eastAsia="Times New Roman" w:hAnsi="Cambria" w:cs="Arial"/>
              </w:rPr>
            </w:pPr>
          </w:p>
          <w:p w14:paraId="24DCFE59" w14:textId="77777777" w:rsidR="00A96953" w:rsidRDefault="00A96953"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Church or Church Entity: Persons in appointed roles</w:t>
            </w:r>
          </w:p>
          <w:p w14:paraId="393284A5" w14:textId="77777777" w:rsidR="009B0EE1" w:rsidRDefault="009B0EE1" w:rsidP="006623E8">
            <w:pPr>
              <w:widowControl w:val="0"/>
              <w:autoSpaceDE w:val="0"/>
              <w:autoSpaceDN w:val="0"/>
              <w:adjustRightInd w:val="0"/>
              <w:spacing w:before="60" w:after="60" w:line="240" w:lineRule="auto"/>
              <w:rPr>
                <w:rFonts w:ascii="Cambria" w:eastAsia="Times New Roman" w:hAnsi="Cambria" w:cs="Arial"/>
              </w:rPr>
            </w:pPr>
          </w:p>
          <w:p w14:paraId="3AAFBD12" w14:textId="2357C575" w:rsidR="00842463" w:rsidRPr="006623E8" w:rsidRDefault="00842463" w:rsidP="00DC6730">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Activity Leader</w:t>
            </w:r>
          </w:p>
        </w:tc>
      </w:tr>
      <w:tr w:rsidR="00371CBF" w:rsidRPr="006623E8" w14:paraId="13CB1F1C" w14:textId="77777777" w:rsidTr="008D468A">
        <w:tc>
          <w:tcPr>
            <w:tcW w:w="4966" w:type="dxa"/>
          </w:tcPr>
          <w:p w14:paraId="103C5EE3"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Unauthorised access to a child</w:t>
            </w:r>
          </w:p>
          <w:p w14:paraId="7710E881"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Unsupervised access to a child</w:t>
            </w:r>
          </w:p>
          <w:p w14:paraId="5EB49CFD"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Sexual Abuse of a child by an adult attendee</w:t>
            </w:r>
          </w:p>
          <w:p w14:paraId="51F78720"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Sexual Abuse of a child by a child attendee</w:t>
            </w:r>
          </w:p>
          <w:p w14:paraId="2007C213"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856" w:type="dxa"/>
          </w:tcPr>
          <w:p w14:paraId="64AD188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5F92299D" w14:textId="20BD6F5C"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2C7716">
              <w:rPr>
                <w:rFonts w:ascii="Cambria" w:eastAsia="Times New Roman" w:hAnsi="Cambria" w:cs="Arial"/>
              </w:rPr>
              <w:t xml:space="preserve">General </w:t>
            </w:r>
            <w:r w:rsidRPr="006623E8">
              <w:rPr>
                <w:rFonts w:ascii="Cambria" w:eastAsia="Times New Roman" w:hAnsi="Cambria" w:cs="Arial"/>
              </w:rPr>
              <w:t>Awareness Training</w:t>
            </w:r>
          </w:p>
          <w:p w14:paraId="05534594"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Code of Conduct</w:t>
            </w:r>
          </w:p>
          <w:p w14:paraId="47D32230"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Risk Assessment of the site and its environs</w:t>
            </w:r>
          </w:p>
          <w:p w14:paraId="09D3582B"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Ensuring unused rooms are secure at all times</w:t>
            </w:r>
          </w:p>
          <w:p w14:paraId="0BEA1D1A"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Ensuring that higher risk </w:t>
            </w:r>
            <w:r w:rsidRPr="006623E8">
              <w:rPr>
                <w:rFonts w:ascii="Cambria" w:eastAsia="Times New Roman" w:hAnsi="Cambria" w:cs="Arial"/>
              </w:rPr>
              <w:lastRenderedPageBreak/>
              <w:t>attendees are identified and suitably monitored</w:t>
            </w:r>
          </w:p>
          <w:p w14:paraId="2F6B19C1"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856" w:type="dxa"/>
          </w:tcPr>
          <w:p w14:paraId="3AC7DA81"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592BA0D2" w14:textId="77777777" w:rsidR="00A96953" w:rsidRDefault="00A96953" w:rsidP="00A96953">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Adsafe: Safeguarding</w:t>
            </w:r>
          </w:p>
          <w:p w14:paraId="0B1FF872" w14:textId="77777777" w:rsidR="009B0EE1" w:rsidRDefault="009B0EE1" w:rsidP="00A96953">
            <w:pPr>
              <w:widowControl w:val="0"/>
              <w:autoSpaceDE w:val="0"/>
              <w:autoSpaceDN w:val="0"/>
              <w:adjustRightInd w:val="0"/>
              <w:spacing w:before="60" w:after="60" w:line="240" w:lineRule="auto"/>
              <w:rPr>
                <w:rFonts w:ascii="Cambria" w:eastAsia="Times New Roman" w:hAnsi="Cambria" w:cs="Arial"/>
              </w:rPr>
            </w:pPr>
          </w:p>
          <w:p w14:paraId="20165517" w14:textId="79C588E7" w:rsidR="006623E8" w:rsidRPr="006623E8" w:rsidRDefault="00A96953" w:rsidP="00A96953">
            <w:pPr>
              <w:spacing w:after="0" w:line="240" w:lineRule="auto"/>
              <w:rPr>
                <w:rFonts w:ascii="Cambria" w:eastAsia="Times New Roman" w:hAnsi="Cambria" w:cs="Times New Roman"/>
                <w:sz w:val="20"/>
                <w:szCs w:val="20"/>
                <w:lang w:eastAsia="en-GB"/>
              </w:rPr>
            </w:pPr>
            <w:r>
              <w:rPr>
                <w:rFonts w:ascii="Cambria" w:eastAsia="Times New Roman" w:hAnsi="Cambria" w:cs="Arial"/>
              </w:rPr>
              <w:t>Church or Church Entity: Persons in appointed roles</w:t>
            </w:r>
          </w:p>
        </w:tc>
      </w:tr>
      <w:tr w:rsidR="00371CBF" w:rsidRPr="006623E8" w14:paraId="6BE99A2F" w14:textId="77777777" w:rsidTr="008D468A">
        <w:tc>
          <w:tcPr>
            <w:tcW w:w="4966" w:type="dxa"/>
          </w:tcPr>
          <w:p w14:paraId="72754125"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Abduction of a child in care (from a child service)</w:t>
            </w:r>
          </w:p>
        </w:tc>
        <w:tc>
          <w:tcPr>
            <w:tcW w:w="856" w:type="dxa"/>
          </w:tcPr>
          <w:p w14:paraId="17512FB1"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209F4789" w14:textId="038581DC"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371CBF">
              <w:rPr>
                <w:rFonts w:ascii="Cambria" w:eastAsia="Times New Roman" w:hAnsi="Cambria" w:cs="Arial"/>
              </w:rPr>
              <w:t xml:space="preserve">General Awareness </w:t>
            </w:r>
            <w:r w:rsidRPr="006623E8">
              <w:rPr>
                <w:rFonts w:ascii="Cambria" w:eastAsia="Times New Roman" w:hAnsi="Cambria" w:cs="Arial"/>
              </w:rPr>
              <w:t>Training</w:t>
            </w:r>
          </w:p>
          <w:p w14:paraId="19880905"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Code of Conduct</w:t>
            </w:r>
          </w:p>
          <w:p w14:paraId="12CECBC7"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Implementation of a sign-in sign-out sheet for children’s services under 10 years of age</w:t>
            </w:r>
          </w:p>
          <w:p w14:paraId="226C454C" w14:textId="7D1BCB1B"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Ensuring young children are accompanied to the toilets</w:t>
            </w:r>
            <w:r w:rsidR="00BF47F4">
              <w:rPr>
                <w:rFonts w:ascii="Cambria" w:eastAsia="Times New Roman" w:hAnsi="Cambria" w:cs="Arial"/>
              </w:rPr>
              <w:t xml:space="preserve"> by a parent/carer</w:t>
            </w:r>
          </w:p>
          <w:p w14:paraId="2EAB2A56" w14:textId="3BFA8251"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Child Related Roles: Ensuring children are </w:t>
            </w:r>
            <w:r w:rsidR="00E71291" w:rsidRPr="006623E8">
              <w:rPr>
                <w:rFonts w:ascii="Cambria" w:eastAsia="Times New Roman" w:hAnsi="Cambria" w:cs="Arial"/>
              </w:rPr>
              <w:t>always supervised</w:t>
            </w:r>
          </w:p>
        </w:tc>
        <w:tc>
          <w:tcPr>
            <w:tcW w:w="856" w:type="dxa"/>
          </w:tcPr>
          <w:p w14:paraId="7783E1C8"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000A3BA2" w14:textId="77777777" w:rsidR="00A96953" w:rsidRDefault="00A96953" w:rsidP="00A96953">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Adsafe: Safeguarding</w:t>
            </w:r>
          </w:p>
          <w:p w14:paraId="3DCB890C" w14:textId="77777777" w:rsidR="009B0EE1" w:rsidRDefault="009B0EE1" w:rsidP="00A96953">
            <w:pPr>
              <w:widowControl w:val="0"/>
              <w:autoSpaceDE w:val="0"/>
              <w:autoSpaceDN w:val="0"/>
              <w:adjustRightInd w:val="0"/>
              <w:spacing w:before="60" w:after="60" w:line="240" w:lineRule="auto"/>
              <w:rPr>
                <w:rFonts w:ascii="Cambria" w:eastAsia="Times New Roman" w:hAnsi="Cambria" w:cs="Arial"/>
              </w:rPr>
            </w:pPr>
          </w:p>
          <w:p w14:paraId="7C64A308" w14:textId="77777777" w:rsidR="006623E8" w:rsidRDefault="00A96953" w:rsidP="00DC6730">
            <w:pPr>
              <w:spacing w:before="60" w:after="0" w:line="240" w:lineRule="auto"/>
              <w:rPr>
                <w:rFonts w:ascii="Cambria" w:eastAsia="Times New Roman" w:hAnsi="Cambria" w:cs="Arial"/>
              </w:rPr>
            </w:pPr>
            <w:r>
              <w:rPr>
                <w:rFonts w:ascii="Cambria" w:eastAsia="Times New Roman" w:hAnsi="Cambria" w:cs="Arial"/>
              </w:rPr>
              <w:t>Church or Church Entity: Persons in appointed roles</w:t>
            </w:r>
          </w:p>
          <w:p w14:paraId="765B90EC" w14:textId="77777777" w:rsidR="00534292" w:rsidRDefault="00534292" w:rsidP="00DC6730">
            <w:pPr>
              <w:spacing w:before="60" w:after="0" w:line="240" w:lineRule="auto"/>
              <w:rPr>
                <w:rFonts w:ascii="Cambria" w:eastAsia="Times New Roman" w:hAnsi="Cambria" w:cs="Arial"/>
              </w:rPr>
            </w:pPr>
          </w:p>
          <w:p w14:paraId="1E9F9A90" w14:textId="77777777" w:rsidR="00534292" w:rsidRDefault="00534292" w:rsidP="00DC6730">
            <w:pPr>
              <w:spacing w:before="60" w:after="0" w:line="240" w:lineRule="auto"/>
              <w:rPr>
                <w:rFonts w:ascii="Cambria" w:eastAsia="Times New Roman" w:hAnsi="Cambria" w:cs="Arial"/>
              </w:rPr>
            </w:pPr>
          </w:p>
          <w:p w14:paraId="1979ACDF" w14:textId="642297C6" w:rsidR="00DC6730" w:rsidRPr="006623E8" w:rsidRDefault="00DC6730" w:rsidP="00DC6730">
            <w:pPr>
              <w:spacing w:before="60" w:after="0" w:line="240" w:lineRule="auto"/>
              <w:rPr>
                <w:rFonts w:ascii="Cambria" w:eastAsia="Times New Roman" w:hAnsi="Cambria" w:cs="Times New Roman"/>
                <w:lang w:eastAsia="en-GB"/>
              </w:rPr>
            </w:pPr>
            <w:r w:rsidRPr="00DC6730">
              <w:rPr>
                <w:rFonts w:ascii="Cambria" w:eastAsia="Times New Roman" w:hAnsi="Cambria" w:cs="Times New Roman"/>
                <w:lang w:eastAsia="en-GB"/>
              </w:rPr>
              <w:t>Activity Leader</w:t>
            </w:r>
          </w:p>
        </w:tc>
      </w:tr>
      <w:tr w:rsidR="00371CBF" w:rsidRPr="006623E8" w14:paraId="37E61295" w14:textId="77777777" w:rsidTr="008D468A">
        <w:tc>
          <w:tcPr>
            <w:tcW w:w="4966" w:type="dxa"/>
          </w:tcPr>
          <w:p w14:paraId="7BCCFF99"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Abduction of a child on site (before and after a child service)</w:t>
            </w:r>
          </w:p>
        </w:tc>
        <w:tc>
          <w:tcPr>
            <w:tcW w:w="856" w:type="dxa"/>
          </w:tcPr>
          <w:p w14:paraId="02767A9C"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164A670D" w14:textId="325CB0CF" w:rsidR="006623E8" w:rsidRPr="006623E8" w:rsidRDefault="00BF59D7"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 xml:space="preserve">Activity Leader: </w:t>
            </w:r>
            <w:r w:rsidR="006623E8" w:rsidRPr="006623E8">
              <w:rPr>
                <w:rFonts w:ascii="Cambria" w:eastAsia="Times New Roman" w:hAnsi="Cambria" w:cs="Arial"/>
              </w:rPr>
              <w:t xml:space="preserve">Ensuring that </w:t>
            </w:r>
            <w:r w:rsidR="008D6DD8" w:rsidRPr="006623E8">
              <w:rPr>
                <w:rFonts w:ascii="Cambria" w:eastAsia="Times New Roman" w:hAnsi="Cambria" w:cs="Arial"/>
              </w:rPr>
              <w:t>parents or</w:t>
            </w:r>
            <w:r w:rsidR="006623E8" w:rsidRPr="006623E8">
              <w:rPr>
                <w:rFonts w:ascii="Cambria" w:eastAsia="Times New Roman" w:hAnsi="Cambria" w:cs="Arial"/>
              </w:rPr>
              <w:t xml:space="preserve"> guardians understand their supervisory role outside of child related services</w:t>
            </w:r>
          </w:p>
          <w:p w14:paraId="3F600FED"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Review of Risk associated with the site’s toileting facilities</w:t>
            </w:r>
          </w:p>
        </w:tc>
        <w:tc>
          <w:tcPr>
            <w:tcW w:w="856" w:type="dxa"/>
          </w:tcPr>
          <w:p w14:paraId="634FDC66"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2521CD0F" w14:textId="77777777" w:rsidR="006623E8" w:rsidRDefault="00FE2AF5" w:rsidP="00FE2AF5">
            <w:pPr>
              <w:spacing w:before="60" w:after="0" w:line="240" w:lineRule="auto"/>
              <w:rPr>
                <w:rFonts w:ascii="Cambria" w:eastAsia="Times New Roman" w:hAnsi="Cambria" w:cs="Times New Roman"/>
                <w:lang w:eastAsia="en-GB"/>
              </w:rPr>
            </w:pPr>
            <w:r w:rsidRPr="00FE2AF5">
              <w:rPr>
                <w:rFonts w:ascii="Cambria" w:eastAsia="Times New Roman" w:hAnsi="Cambria" w:cs="Times New Roman"/>
                <w:lang w:eastAsia="en-GB"/>
              </w:rPr>
              <w:t>Church or Church Entity: Persons in appointed roles</w:t>
            </w:r>
          </w:p>
          <w:p w14:paraId="09C72513" w14:textId="426429E9" w:rsidR="00BF59D7" w:rsidRPr="006623E8" w:rsidRDefault="00BF59D7" w:rsidP="00FE2AF5">
            <w:pPr>
              <w:spacing w:before="60" w:after="0" w:line="240" w:lineRule="auto"/>
              <w:rPr>
                <w:rFonts w:ascii="Cambria" w:eastAsia="Times New Roman" w:hAnsi="Cambria" w:cs="Times New Roman"/>
                <w:lang w:eastAsia="en-GB"/>
              </w:rPr>
            </w:pPr>
            <w:r>
              <w:rPr>
                <w:rFonts w:ascii="Cambria" w:eastAsia="Times New Roman" w:hAnsi="Cambria" w:cs="Times New Roman"/>
                <w:lang w:eastAsia="en-GB"/>
              </w:rPr>
              <w:t>Activity Leader</w:t>
            </w:r>
          </w:p>
        </w:tc>
      </w:tr>
      <w:tr w:rsidR="00371CBF" w:rsidRPr="006623E8" w14:paraId="2492994C" w14:textId="77777777" w:rsidTr="008D468A">
        <w:tc>
          <w:tcPr>
            <w:tcW w:w="4966" w:type="dxa"/>
          </w:tcPr>
          <w:p w14:paraId="1063BF50" w14:textId="77777777" w:rsidR="006623E8" w:rsidRPr="006623E8" w:rsidRDefault="006623E8" w:rsidP="006623E8">
            <w:pPr>
              <w:spacing w:after="0" w:line="240" w:lineRule="auto"/>
              <w:rPr>
                <w:rFonts w:ascii="Cambria" w:eastAsia="Times New Roman" w:hAnsi="Cambria" w:cs="Times New Roman"/>
                <w:sz w:val="20"/>
                <w:szCs w:val="20"/>
                <w:lang w:eastAsia="en-GB"/>
              </w:rPr>
            </w:pPr>
            <w:r w:rsidRPr="006623E8">
              <w:rPr>
                <w:rFonts w:ascii="Cambria" w:eastAsia="Times New Roman" w:hAnsi="Cambria" w:cs="Times New Roman"/>
                <w:sz w:val="20"/>
                <w:szCs w:val="20"/>
                <w:lang w:eastAsia="en-GB"/>
              </w:rPr>
              <w:t>Grooming of a child including:</w:t>
            </w:r>
          </w:p>
          <w:p w14:paraId="5DAF2A17" w14:textId="77777777" w:rsidR="006623E8" w:rsidRPr="006623E8"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t>giving of gifts or special attention to a child</w:t>
            </w:r>
          </w:p>
          <w:p w14:paraId="23EE9FE1" w14:textId="77777777" w:rsidR="006623E8" w:rsidRPr="006623E8"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t>making close physical contact with a child</w:t>
            </w:r>
          </w:p>
          <w:p w14:paraId="14784751" w14:textId="77777777" w:rsidR="006623E8" w:rsidRPr="006623E8"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t>exposure of a child to nudity, sexual material and/or sexual acts</w:t>
            </w:r>
          </w:p>
          <w:p w14:paraId="6554BA54" w14:textId="77777777" w:rsidR="006623E8" w:rsidRPr="006623E8"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t>attempting to establish unsupervised access to a child either face to face or online</w:t>
            </w:r>
          </w:p>
          <w:p w14:paraId="7E7D026D" w14:textId="77777777" w:rsidR="006623E8" w:rsidRPr="006623E8"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t>introducing to the child that the relationship is secret and special and isolating them from others</w:t>
            </w:r>
          </w:p>
          <w:p w14:paraId="1CD30E9B" w14:textId="77777777" w:rsidR="006623E8" w:rsidRPr="006623E8"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lastRenderedPageBreak/>
              <w:t>allowing or encouraging a child to break the rules or engage in dangerous behaviours</w:t>
            </w:r>
          </w:p>
          <w:p w14:paraId="67E3FF49" w14:textId="77777777" w:rsidR="006623E8" w:rsidRPr="006623E8"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t>the child may be coerced to do “favours” in return for not being hurt or exposed</w:t>
            </w:r>
          </w:p>
        </w:tc>
        <w:tc>
          <w:tcPr>
            <w:tcW w:w="856" w:type="dxa"/>
          </w:tcPr>
          <w:p w14:paraId="30C58F74"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261D1941" w14:textId="24216125"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8D6DD8">
              <w:rPr>
                <w:rFonts w:ascii="Cambria" w:eastAsia="Times New Roman" w:hAnsi="Cambria" w:cs="Arial"/>
              </w:rPr>
              <w:t xml:space="preserve">General </w:t>
            </w:r>
            <w:r w:rsidRPr="006623E8">
              <w:rPr>
                <w:rFonts w:ascii="Cambria" w:eastAsia="Times New Roman" w:hAnsi="Cambria" w:cs="Arial"/>
              </w:rPr>
              <w:t>Awareness Training</w:t>
            </w:r>
          </w:p>
          <w:p w14:paraId="455E8A5C"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Code of Conduct</w:t>
            </w:r>
          </w:p>
          <w:p w14:paraId="56EECAA8"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Responding to incidents, raised concerns and complaints</w:t>
            </w:r>
          </w:p>
          <w:p w14:paraId="21E163B4" w14:textId="6A56ABD5"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Appropriate authorised, public and transparent online communication mechanism for persons in child related roles to communicate with the children using its services</w:t>
            </w:r>
          </w:p>
          <w:p w14:paraId="5EBAAD9B" w14:textId="249CC8EF"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Activity Leaders and Supervisors: </w:t>
            </w:r>
            <w:r w:rsidR="00C83E96">
              <w:rPr>
                <w:rFonts w:ascii="Cambria" w:eastAsia="Times New Roman" w:hAnsi="Cambria" w:cs="Arial"/>
              </w:rPr>
              <w:t>A</w:t>
            </w:r>
            <w:r w:rsidRPr="006623E8">
              <w:rPr>
                <w:rFonts w:ascii="Cambria" w:eastAsia="Times New Roman" w:hAnsi="Cambria" w:cs="Arial"/>
              </w:rPr>
              <w:t xml:space="preserve">ppropriate monitoring </w:t>
            </w:r>
            <w:r w:rsidR="008D6DD8">
              <w:rPr>
                <w:rFonts w:ascii="Cambria" w:eastAsia="Times New Roman" w:hAnsi="Cambria" w:cs="Arial"/>
              </w:rPr>
              <w:t xml:space="preserve">of </w:t>
            </w:r>
            <w:r w:rsidRPr="006623E8">
              <w:rPr>
                <w:rFonts w:ascii="Cambria" w:eastAsia="Times New Roman" w:hAnsi="Cambria" w:cs="Arial"/>
              </w:rPr>
              <w:t>these online communication mechanisms</w:t>
            </w:r>
          </w:p>
        </w:tc>
        <w:tc>
          <w:tcPr>
            <w:tcW w:w="856" w:type="dxa"/>
          </w:tcPr>
          <w:p w14:paraId="3AA2FC8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27290E0B" w14:textId="77777777" w:rsidR="00FE2AF5" w:rsidRDefault="00FE2AF5" w:rsidP="00FE2AF5">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Adsafe: Safeguarding</w:t>
            </w:r>
          </w:p>
          <w:p w14:paraId="56134A8F" w14:textId="77777777" w:rsidR="00534292" w:rsidRDefault="00534292" w:rsidP="00FE2AF5">
            <w:pPr>
              <w:widowControl w:val="0"/>
              <w:autoSpaceDE w:val="0"/>
              <w:autoSpaceDN w:val="0"/>
              <w:adjustRightInd w:val="0"/>
              <w:spacing w:before="60" w:after="60" w:line="240" w:lineRule="auto"/>
              <w:rPr>
                <w:rFonts w:ascii="Cambria" w:eastAsia="Times New Roman" w:hAnsi="Cambria" w:cs="Arial"/>
              </w:rPr>
            </w:pPr>
          </w:p>
          <w:p w14:paraId="49867538" w14:textId="77777777" w:rsidR="006623E8" w:rsidRDefault="00FE2AF5" w:rsidP="00FE2AF5">
            <w:pPr>
              <w:spacing w:after="0" w:line="240" w:lineRule="auto"/>
              <w:rPr>
                <w:rFonts w:ascii="Cambria" w:eastAsia="Times New Roman" w:hAnsi="Cambria" w:cs="Arial"/>
              </w:rPr>
            </w:pPr>
            <w:r>
              <w:rPr>
                <w:rFonts w:ascii="Cambria" w:eastAsia="Times New Roman" w:hAnsi="Cambria" w:cs="Arial"/>
              </w:rPr>
              <w:t>Church or Church Entity: Persons in appointed roles</w:t>
            </w:r>
          </w:p>
          <w:p w14:paraId="16E730EF" w14:textId="77777777" w:rsidR="00534292" w:rsidRDefault="00534292" w:rsidP="00FE2AF5">
            <w:pPr>
              <w:spacing w:after="0" w:line="240" w:lineRule="auto"/>
              <w:rPr>
                <w:rFonts w:ascii="Cambria" w:eastAsia="Times New Roman" w:hAnsi="Cambria" w:cs="Arial"/>
              </w:rPr>
            </w:pPr>
          </w:p>
          <w:p w14:paraId="2D94CDFC" w14:textId="77777777" w:rsidR="00534292" w:rsidRDefault="00534292" w:rsidP="00FE2AF5">
            <w:pPr>
              <w:spacing w:after="0" w:line="240" w:lineRule="auto"/>
              <w:rPr>
                <w:rFonts w:ascii="Cambria" w:eastAsia="Times New Roman" w:hAnsi="Cambria" w:cs="Arial"/>
              </w:rPr>
            </w:pPr>
          </w:p>
          <w:p w14:paraId="40BD085D" w14:textId="77777777" w:rsidR="00534292" w:rsidRDefault="00534292" w:rsidP="00FE2AF5">
            <w:pPr>
              <w:spacing w:after="0" w:line="240" w:lineRule="auto"/>
              <w:rPr>
                <w:rFonts w:ascii="Cambria" w:eastAsia="Times New Roman" w:hAnsi="Cambria" w:cs="Arial"/>
              </w:rPr>
            </w:pPr>
          </w:p>
          <w:p w14:paraId="19BDE1F8" w14:textId="0C950781" w:rsidR="003050D3" w:rsidRPr="006623E8" w:rsidRDefault="003050D3" w:rsidP="003050D3">
            <w:pPr>
              <w:spacing w:before="60" w:after="60" w:line="240" w:lineRule="auto"/>
              <w:rPr>
                <w:rFonts w:ascii="Cambria" w:eastAsia="Times New Roman" w:hAnsi="Cambria" w:cs="Times New Roman"/>
                <w:sz w:val="20"/>
                <w:szCs w:val="20"/>
                <w:lang w:eastAsia="en-GB"/>
              </w:rPr>
            </w:pPr>
            <w:r>
              <w:rPr>
                <w:rFonts w:ascii="Cambria" w:eastAsia="Times New Roman" w:hAnsi="Cambria" w:cs="Arial"/>
              </w:rPr>
              <w:t>Activity Leader</w:t>
            </w:r>
          </w:p>
        </w:tc>
      </w:tr>
      <w:tr w:rsidR="00371CBF" w:rsidRPr="006623E8" w14:paraId="5533FDE0" w14:textId="77777777" w:rsidTr="008D468A">
        <w:tc>
          <w:tcPr>
            <w:tcW w:w="4966" w:type="dxa"/>
          </w:tcPr>
          <w:p w14:paraId="270FC6E9" w14:textId="77777777" w:rsidR="006623E8" w:rsidRPr="006623E8" w:rsidRDefault="006623E8" w:rsidP="006623E8">
            <w:pPr>
              <w:spacing w:after="0" w:line="240" w:lineRule="auto"/>
              <w:rPr>
                <w:rFonts w:ascii="Cambria" w:eastAsia="Times New Roman" w:hAnsi="Cambria" w:cs="Times New Roman"/>
                <w:lang w:eastAsia="en-GB"/>
              </w:rPr>
            </w:pPr>
            <w:r w:rsidRPr="006623E8">
              <w:rPr>
                <w:rFonts w:ascii="Cambria" w:eastAsia="Times New Roman" w:hAnsi="Cambria" w:cs="Times New Roman"/>
                <w:lang w:eastAsia="en-GB"/>
              </w:rPr>
              <w:t>Grooming of parents or family to gain access to a child</w:t>
            </w:r>
          </w:p>
        </w:tc>
        <w:tc>
          <w:tcPr>
            <w:tcW w:w="856" w:type="dxa"/>
          </w:tcPr>
          <w:p w14:paraId="234EAB5E" w14:textId="77777777" w:rsidR="006623E8" w:rsidRPr="006623E8" w:rsidRDefault="006623E8" w:rsidP="006623E8">
            <w:pPr>
              <w:spacing w:after="0" w:line="240" w:lineRule="auto"/>
              <w:rPr>
                <w:rFonts w:ascii="Cambria" w:eastAsia="Times New Roman" w:hAnsi="Cambria" w:cs="Times New Roman"/>
                <w:lang w:eastAsia="en-GB"/>
              </w:rPr>
            </w:pPr>
          </w:p>
        </w:tc>
        <w:tc>
          <w:tcPr>
            <w:tcW w:w="5949" w:type="dxa"/>
          </w:tcPr>
          <w:p w14:paraId="1C10FD02" w14:textId="6661D405" w:rsidR="006623E8" w:rsidRPr="006623E8" w:rsidRDefault="006623E8" w:rsidP="006623E8">
            <w:pPr>
              <w:spacing w:after="0" w:line="240" w:lineRule="auto"/>
              <w:rPr>
                <w:rFonts w:ascii="Cambria" w:eastAsia="Times New Roman" w:hAnsi="Cambria" w:cs="Times New Roman"/>
                <w:lang w:eastAsia="en-GB"/>
              </w:rPr>
            </w:pPr>
            <w:r w:rsidRPr="006623E8">
              <w:rPr>
                <w:rFonts w:ascii="Cambria" w:eastAsia="Times New Roman" w:hAnsi="Cambria" w:cs="Times New Roman"/>
                <w:lang w:eastAsia="en-GB"/>
              </w:rPr>
              <w:t xml:space="preserve">Church:  </w:t>
            </w:r>
            <w:r w:rsidR="00C83E96" w:rsidRPr="00C83E96">
              <w:rPr>
                <w:rFonts w:ascii="Cambria" w:eastAsia="Times New Roman" w:hAnsi="Cambria" w:cs="Times New Roman"/>
                <w:lang w:eastAsia="en-GB"/>
              </w:rPr>
              <w:t>E</w:t>
            </w:r>
            <w:r w:rsidRPr="006623E8">
              <w:rPr>
                <w:rFonts w:ascii="Cambria" w:eastAsia="Times New Roman" w:hAnsi="Cambria" w:cs="Times New Roman"/>
                <w:lang w:eastAsia="en-GB"/>
              </w:rPr>
              <w:t>nsure that after hours assistance to vulnerable families from the church is done by a groups of church members rather than single individuals</w:t>
            </w:r>
          </w:p>
        </w:tc>
        <w:tc>
          <w:tcPr>
            <w:tcW w:w="856" w:type="dxa"/>
          </w:tcPr>
          <w:p w14:paraId="52C6F09F"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3509D4C3" w14:textId="3F8659EB" w:rsidR="006623E8" w:rsidRPr="006623E8" w:rsidRDefault="00E62D24" w:rsidP="006623E8">
            <w:pPr>
              <w:spacing w:after="0" w:line="240" w:lineRule="auto"/>
              <w:rPr>
                <w:rFonts w:ascii="Cambria" w:eastAsia="Times New Roman" w:hAnsi="Cambria" w:cs="Times New Roman"/>
                <w:lang w:eastAsia="en-GB"/>
              </w:rPr>
            </w:pPr>
            <w:r w:rsidRPr="00E62D24">
              <w:rPr>
                <w:rFonts w:ascii="Cambria" w:eastAsia="Times New Roman" w:hAnsi="Cambria" w:cs="Times New Roman"/>
                <w:lang w:eastAsia="en-GB"/>
              </w:rPr>
              <w:t>Church or Church Entity: Persons in appointed roles</w:t>
            </w:r>
          </w:p>
        </w:tc>
      </w:tr>
    </w:tbl>
    <w:p w14:paraId="469F6DB1" w14:textId="77777777" w:rsidR="006623E8" w:rsidRPr="006623E8" w:rsidRDefault="006623E8" w:rsidP="006623E8">
      <w:pPr>
        <w:keepNext/>
        <w:spacing w:before="120" w:after="120" w:line="260" w:lineRule="atLeast"/>
        <w:outlineLvl w:val="1"/>
        <w:rPr>
          <w:rFonts w:ascii="Calibri" w:eastAsia="Times New Roman" w:hAnsi="Calibri" w:cs="Arial"/>
          <w:bCs/>
          <w:i/>
          <w:color w:val="336699"/>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84"/>
        <w:gridCol w:w="850"/>
        <w:gridCol w:w="5638"/>
        <w:gridCol w:w="850"/>
        <w:gridCol w:w="2438"/>
      </w:tblGrid>
      <w:tr w:rsidR="006431ED" w:rsidRPr="006623E8" w14:paraId="71F47002" w14:textId="77777777" w:rsidTr="008D468A">
        <w:trPr>
          <w:tblHeader/>
        </w:trPr>
        <w:tc>
          <w:tcPr>
            <w:tcW w:w="4966" w:type="dxa"/>
            <w:vAlign w:val="bottom"/>
          </w:tcPr>
          <w:p w14:paraId="6D3FE7AE"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62" w:name="_Toc88806354"/>
            <w:bookmarkStart w:id="63" w:name="_Toc113366056"/>
            <w:bookmarkStart w:id="64" w:name="_Toc113366770"/>
            <w:r w:rsidRPr="006623E8">
              <w:rPr>
                <w:rFonts w:ascii="Calibri" w:eastAsia="Times New Roman" w:hAnsi="Calibri" w:cs="Arial"/>
                <w:bCs/>
                <w:i/>
                <w:color w:val="336699"/>
                <w:sz w:val="24"/>
                <w:szCs w:val="24"/>
              </w:rPr>
              <w:t>2.  Harm or Risk of Harm caused by Physical and other forms of abuse and neglect</w:t>
            </w:r>
            <w:bookmarkEnd w:id="62"/>
            <w:bookmarkEnd w:id="63"/>
            <w:bookmarkEnd w:id="64"/>
          </w:p>
          <w:p w14:paraId="47A7E9E2"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65" w:name="_Toc79071033"/>
            <w:bookmarkStart w:id="66" w:name="_Toc79132387"/>
            <w:bookmarkStart w:id="67" w:name="_Toc79144285"/>
            <w:bookmarkStart w:id="68" w:name="_Toc88806355"/>
            <w:bookmarkStart w:id="69" w:name="_Toc113366057"/>
            <w:bookmarkStart w:id="70" w:name="_Toc113366771"/>
            <w:r w:rsidRPr="006623E8">
              <w:rPr>
                <w:rFonts w:ascii="Cambria" w:eastAsia="Times New Roman" w:hAnsi="Cambria" w:cs="Arial"/>
                <w:bCs/>
                <w:color w:val="000000"/>
                <w:sz w:val="20"/>
                <w:szCs w:val="20"/>
              </w:rPr>
              <w:t>Activity and Hazard (identify the risky activities)</w:t>
            </w:r>
            <w:bookmarkEnd w:id="65"/>
            <w:bookmarkEnd w:id="66"/>
            <w:bookmarkEnd w:id="67"/>
            <w:bookmarkEnd w:id="68"/>
            <w:bookmarkEnd w:id="69"/>
            <w:bookmarkEnd w:id="70"/>
          </w:p>
        </w:tc>
        <w:tc>
          <w:tcPr>
            <w:tcW w:w="856" w:type="dxa"/>
            <w:vAlign w:val="bottom"/>
          </w:tcPr>
          <w:p w14:paraId="0FC45DB1"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71" w:name="_Toc79071034"/>
            <w:bookmarkStart w:id="72" w:name="_Toc79132388"/>
            <w:bookmarkStart w:id="73" w:name="_Toc79144286"/>
            <w:bookmarkStart w:id="74" w:name="_Toc88806356"/>
            <w:bookmarkStart w:id="75" w:name="_Toc113366058"/>
            <w:bookmarkStart w:id="76" w:name="_Toc113366772"/>
            <w:r w:rsidRPr="006623E8">
              <w:rPr>
                <w:rFonts w:ascii="Cambria" w:eastAsia="Times New Roman" w:hAnsi="Cambria" w:cs="Arial"/>
                <w:bCs/>
                <w:color w:val="000000"/>
                <w:sz w:val="20"/>
                <w:szCs w:val="20"/>
              </w:rPr>
              <w:t>Initial Risk Rating</w:t>
            </w:r>
            <w:bookmarkEnd w:id="71"/>
            <w:bookmarkEnd w:id="72"/>
            <w:bookmarkEnd w:id="73"/>
            <w:bookmarkEnd w:id="74"/>
            <w:bookmarkEnd w:id="75"/>
            <w:bookmarkEnd w:id="76"/>
          </w:p>
        </w:tc>
        <w:tc>
          <w:tcPr>
            <w:tcW w:w="5949" w:type="dxa"/>
            <w:vAlign w:val="bottom"/>
          </w:tcPr>
          <w:p w14:paraId="7B4B19ED" w14:textId="79605FAA"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77" w:name="_Toc79071035"/>
            <w:bookmarkStart w:id="78" w:name="_Toc79132389"/>
            <w:bookmarkStart w:id="79" w:name="_Toc79144287"/>
            <w:bookmarkStart w:id="80" w:name="_Toc88806357"/>
            <w:bookmarkStart w:id="81" w:name="_Toc113366059"/>
            <w:bookmarkStart w:id="82" w:name="_Toc113366773"/>
            <w:r w:rsidRPr="006623E8">
              <w:rPr>
                <w:rFonts w:ascii="Cambria" w:eastAsia="Times New Roman" w:hAnsi="Cambria" w:cs="Arial"/>
                <w:bCs/>
                <w:color w:val="000000"/>
                <w:sz w:val="20"/>
                <w:szCs w:val="20"/>
              </w:rPr>
              <w:t xml:space="preserve">Control Measures (how you </w:t>
            </w:r>
            <w:r w:rsidR="00C83E96">
              <w:rPr>
                <w:rFonts w:ascii="Cambria" w:eastAsia="Times New Roman" w:hAnsi="Cambria" w:cs="Arial"/>
                <w:bCs/>
                <w:color w:val="000000"/>
                <w:sz w:val="20"/>
                <w:szCs w:val="20"/>
              </w:rPr>
              <w:t xml:space="preserve">will </w:t>
            </w:r>
            <w:r w:rsidRPr="006623E8">
              <w:rPr>
                <w:rFonts w:ascii="Cambria" w:eastAsia="Times New Roman" w:hAnsi="Cambria" w:cs="Arial"/>
                <w:bCs/>
                <w:color w:val="000000"/>
                <w:sz w:val="20"/>
                <w:szCs w:val="20"/>
              </w:rPr>
              <w:t>control the risk)</w:t>
            </w:r>
            <w:bookmarkEnd w:id="77"/>
            <w:bookmarkEnd w:id="78"/>
            <w:bookmarkEnd w:id="79"/>
            <w:bookmarkEnd w:id="80"/>
            <w:bookmarkEnd w:id="81"/>
            <w:bookmarkEnd w:id="82"/>
          </w:p>
        </w:tc>
        <w:tc>
          <w:tcPr>
            <w:tcW w:w="856" w:type="dxa"/>
            <w:vAlign w:val="bottom"/>
          </w:tcPr>
          <w:p w14:paraId="0B2E9602"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83" w:name="_Toc79071036"/>
            <w:bookmarkStart w:id="84" w:name="_Toc79132390"/>
            <w:bookmarkStart w:id="85" w:name="_Toc79144288"/>
            <w:bookmarkStart w:id="86" w:name="_Toc88806358"/>
            <w:bookmarkStart w:id="87" w:name="_Toc113366060"/>
            <w:bookmarkStart w:id="88" w:name="_Toc113366774"/>
            <w:r w:rsidRPr="006623E8">
              <w:rPr>
                <w:rFonts w:ascii="Cambria" w:eastAsia="Times New Roman" w:hAnsi="Cambria" w:cs="Arial"/>
                <w:bCs/>
                <w:color w:val="000000"/>
                <w:sz w:val="20"/>
                <w:szCs w:val="20"/>
              </w:rPr>
              <w:t>Final Risk Rating</w:t>
            </w:r>
            <w:bookmarkEnd w:id="83"/>
            <w:bookmarkEnd w:id="84"/>
            <w:bookmarkEnd w:id="85"/>
            <w:bookmarkEnd w:id="86"/>
            <w:bookmarkEnd w:id="87"/>
            <w:bookmarkEnd w:id="88"/>
          </w:p>
        </w:tc>
        <w:tc>
          <w:tcPr>
            <w:tcW w:w="2501" w:type="dxa"/>
            <w:vAlign w:val="bottom"/>
          </w:tcPr>
          <w:p w14:paraId="153D766A"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89" w:name="_Toc79071037"/>
            <w:bookmarkStart w:id="90" w:name="_Toc79132391"/>
            <w:bookmarkStart w:id="91" w:name="_Toc79144289"/>
            <w:bookmarkStart w:id="92" w:name="_Toc88806359"/>
            <w:bookmarkStart w:id="93" w:name="_Toc113366061"/>
            <w:bookmarkStart w:id="94" w:name="_Toc113366775"/>
            <w:r w:rsidRPr="006623E8">
              <w:rPr>
                <w:rFonts w:ascii="Cambria" w:eastAsia="Times New Roman" w:hAnsi="Cambria" w:cs="Arial"/>
                <w:bCs/>
                <w:color w:val="000000"/>
                <w:sz w:val="20"/>
                <w:szCs w:val="20"/>
              </w:rPr>
              <w:t>Who is responsible to implement the control measures</w:t>
            </w:r>
            <w:bookmarkEnd w:id="89"/>
            <w:bookmarkEnd w:id="90"/>
            <w:bookmarkEnd w:id="91"/>
            <w:bookmarkEnd w:id="92"/>
            <w:bookmarkEnd w:id="93"/>
            <w:bookmarkEnd w:id="94"/>
          </w:p>
        </w:tc>
      </w:tr>
      <w:tr w:rsidR="006431ED" w:rsidRPr="006623E8" w14:paraId="205A89AC" w14:textId="77777777" w:rsidTr="008D468A">
        <w:tc>
          <w:tcPr>
            <w:tcW w:w="4966" w:type="dxa"/>
          </w:tcPr>
          <w:p w14:paraId="497A0313"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Risk of ongoing physical, emotional and psychological harm to, and the neglect of a child in both on-site and external contexts</w:t>
            </w:r>
          </w:p>
        </w:tc>
        <w:tc>
          <w:tcPr>
            <w:tcW w:w="856" w:type="dxa"/>
          </w:tcPr>
          <w:p w14:paraId="68D4BD9A"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p>
        </w:tc>
        <w:tc>
          <w:tcPr>
            <w:tcW w:w="5949" w:type="dxa"/>
          </w:tcPr>
          <w:p w14:paraId="447AA4A5" w14:textId="1ADE09E3"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C83E96">
              <w:rPr>
                <w:rFonts w:ascii="Cambria" w:eastAsia="Times New Roman" w:hAnsi="Cambria" w:cs="Arial"/>
              </w:rPr>
              <w:t xml:space="preserve">General </w:t>
            </w:r>
            <w:r w:rsidRPr="006623E8">
              <w:rPr>
                <w:rFonts w:ascii="Cambria" w:eastAsia="Times New Roman" w:hAnsi="Cambria" w:cs="Arial"/>
              </w:rPr>
              <w:t>Awareness Training for all appointed roles with particular reference to Mandatory Reporting obligations</w:t>
            </w:r>
          </w:p>
          <w:p w14:paraId="300B36C4"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Complaints Handling</w:t>
            </w:r>
          </w:p>
          <w:p w14:paraId="3940DB77"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Reporting and Notifications</w:t>
            </w:r>
          </w:p>
          <w:p w14:paraId="08302B0B" w14:textId="7B30B736"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Activity Leaders and Supervisors: Proper supervision protocols including intervention strategies for Bullying, Harassment, </w:t>
            </w:r>
            <w:r w:rsidR="00EE3D1B">
              <w:rPr>
                <w:rFonts w:ascii="Cambria" w:eastAsia="Times New Roman" w:hAnsi="Cambria" w:cs="Arial"/>
              </w:rPr>
              <w:t xml:space="preserve">and </w:t>
            </w:r>
            <w:r w:rsidRPr="006623E8">
              <w:rPr>
                <w:rFonts w:ascii="Cambria" w:eastAsia="Times New Roman" w:hAnsi="Cambria" w:cs="Arial"/>
              </w:rPr>
              <w:t>Monitoring Church or Church Entity established Social Media Groups</w:t>
            </w:r>
          </w:p>
        </w:tc>
        <w:tc>
          <w:tcPr>
            <w:tcW w:w="856" w:type="dxa"/>
            <w:vAlign w:val="bottom"/>
          </w:tcPr>
          <w:p w14:paraId="3AEFEB0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p>
        </w:tc>
        <w:tc>
          <w:tcPr>
            <w:tcW w:w="2501" w:type="dxa"/>
          </w:tcPr>
          <w:p w14:paraId="211982C8" w14:textId="77777777" w:rsid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95" w:name="_Toc88806360"/>
            <w:bookmarkStart w:id="96" w:name="_Toc113366062"/>
            <w:bookmarkStart w:id="97" w:name="_Toc113366776"/>
            <w:r w:rsidRPr="006623E8">
              <w:rPr>
                <w:rFonts w:ascii="Cambria" w:eastAsia="Times New Roman" w:hAnsi="Cambria" w:cs="Arial"/>
                <w:bCs/>
                <w:color w:val="000000"/>
              </w:rPr>
              <w:t>Adsafe: Safeguarding</w:t>
            </w:r>
            <w:bookmarkEnd w:id="95"/>
            <w:bookmarkEnd w:id="96"/>
            <w:bookmarkEnd w:id="97"/>
          </w:p>
          <w:p w14:paraId="2D4FD2E2" w14:textId="77777777" w:rsidR="00A20290" w:rsidRPr="006623E8" w:rsidRDefault="00A20290" w:rsidP="006623E8">
            <w:pPr>
              <w:numPr>
                <w:ilvl w:val="1"/>
                <w:numId w:val="0"/>
              </w:numPr>
              <w:tabs>
                <w:tab w:val="num" w:pos="0"/>
              </w:tabs>
              <w:spacing w:before="60" w:after="60" w:line="260" w:lineRule="atLeast"/>
              <w:outlineLvl w:val="1"/>
              <w:rPr>
                <w:rFonts w:ascii="Cambria" w:eastAsia="Times New Roman" w:hAnsi="Cambria" w:cs="Arial"/>
                <w:bCs/>
                <w:color w:val="000000"/>
              </w:rPr>
            </w:pPr>
          </w:p>
          <w:p w14:paraId="6624723C" w14:textId="77777777" w:rsid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98" w:name="_Toc88806361"/>
            <w:bookmarkStart w:id="99" w:name="_Toc113366063"/>
            <w:bookmarkStart w:id="100" w:name="_Toc113366777"/>
            <w:r w:rsidRPr="006623E8">
              <w:rPr>
                <w:rFonts w:ascii="Cambria" w:eastAsia="Times New Roman" w:hAnsi="Cambria" w:cs="Arial"/>
                <w:bCs/>
                <w:color w:val="000000"/>
              </w:rPr>
              <w:t>Church or Church Entity: Persons in appointed roles</w:t>
            </w:r>
            <w:bookmarkEnd w:id="98"/>
            <w:bookmarkEnd w:id="99"/>
            <w:bookmarkEnd w:id="100"/>
          </w:p>
          <w:p w14:paraId="6ABAEE72" w14:textId="1DB31F12" w:rsidR="00443D51" w:rsidRPr="006623E8" w:rsidRDefault="00443D51"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r>
              <w:rPr>
                <w:rFonts w:ascii="Cambria" w:eastAsia="Times New Roman" w:hAnsi="Cambria" w:cs="Arial"/>
                <w:bCs/>
                <w:color w:val="000000"/>
              </w:rPr>
              <w:t>Activity Leader</w:t>
            </w:r>
          </w:p>
        </w:tc>
      </w:tr>
      <w:tr w:rsidR="006431ED" w:rsidRPr="006623E8" w14:paraId="3473E0FB" w14:textId="77777777" w:rsidTr="008D468A">
        <w:tc>
          <w:tcPr>
            <w:tcW w:w="4966" w:type="dxa"/>
          </w:tcPr>
          <w:p w14:paraId="4C60416F" w14:textId="77777777" w:rsidR="006623E8" w:rsidRPr="003D0410" w:rsidRDefault="006623E8" w:rsidP="001D7FA0">
            <w:pPr>
              <w:pStyle w:val="BodyText-Table"/>
              <w:rPr>
                <w:sz w:val="22"/>
                <w:szCs w:val="22"/>
              </w:rPr>
            </w:pPr>
            <w:r w:rsidRPr="003D0410">
              <w:rPr>
                <w:sz w:val="22"/>
                <w:szCs w:val="22"/>
              </w:rPr>
              <w:t>Inappropriate child management techniques in child related services by a Child Worker:</w:t>
            </w:r>
          </w:p>
          <w:p w14:paraId="23BB10C6" w14:textId="77777777" w:rsidR="006623E8" w:rsidRPr="003D0410" w:rsidRDefault="006623E8" w:rsidP="006623E8">
            <w:pPr>
              <w:numPr>
                <w:ilvl w:val="0"/>
                <w:numId w:val="17"/>
              </w:numPr>
              <w:tabs>
                <w:tab w:val="left" w:pos="1843"/>
              </w:tabs>
              <w:spacing w:before="120" w:after="120" w:line="240" w:lineRule="auto"/>
              <w:rPr>
                <w:rFonts w:ascii="Cambria" w:eastAsia="Times New Roman" w:hAnsi="Cambria" w:cs="Times New Roman"/>
              </w:rPr>
            </w:pPr>
            <w:r w:rsidRPr="003D0410">
              <w:rPr>
                <w:rFonts w:ascii="Cambria" w:eastAsia="Times New Roman" w:hAnsi="Cambria" w:cs="Times New Roman"/>
              </w:rPr>
              <w:t>not coping with life generally</w:t>
            </w:r>
          </w:p>
          <w:p w14:paraId="5A7F406A" w14:textId="77777777" w:rsidR="006623E8" w:rsidRPr="003D0410" w:rsidRDefault="006623E8" w:rsidP="006623E8">
            <w:pPr>
              <w:numPr>
                <w:ilvl w:val="0"/>
                <w:numId w:val="17"/>
              </w:numPr>
              <w:tabs>
                <w:tab w:val="left" w:pos="1843"/>
              </w:tabs>
              <w:spacing w:before="120" w:after="120" w:line="240" w:lineRule="auto"/>
              <w:rPr>
                <w:rFonts w:ascii="Cambria" w:eastAsia="Times New Roman" w:hAnsi="Cambria" w:cs="Times New Roman"/>
              </w:rPr>
            </w:pPr>
            <w:r w:rsidRPr="003D0410">
              <w:rPr>
                <w:rFonts w:ascii="Cambria" w:eastAsia="Times New Roman" w:hAnsi="Cambria" w:cs="Times New Roman"/>
              </w:rPr>
              <w:lastRenderedPageBreak/>
              <w:t>poorly prepared</w:t>
            </w:r>
          </w:p>
          <w:p w14:paraId="5ED6FD18" w14:textId="77777777" w:rsidR="006623E8" w:rsidRPr="003D0410" w:rsidRDefault="006623E8" w:rsidP="006623E8">
            <w:pPr>
              <w:numPr>
                <w:ilvl w:val="0"/>
                <w:numId w:val="17"/>
              </w:numPr>
              <w:tabs>
                <w:tab w:val="left" w:pos="1843"/>
              </w:tabs>
              <w:spacing w:before="120" w:after="120" w:line="240" w:lineRule="auto"/>
              <w:rPr>
                <w:rFonts w:ascii="Cambria" w:eastAsia="Times New Roman" w:hAnsi="Cambria" w:cs="Times New Roman"/>
              </w:rPr>
            </w:pPr>
            <w:r w:rsidRPr="003D0410">
              <w:rPr>
                <w:rFonts w:ascii="Cambria" w:eastAsia="Times New Roman" w:hAnsi="Cambria" w:cs="Times New Roman"/>
              </w:rPr>
              <w:t>not having effective or appropriate child management skills</w:t>
            </w:r>
          </w:p>
          <w:p w14:paraId="78B872B5" w14:textId="77777777" w:rsidR="006623E8" w:rsidRPr="003D0410" w:rsidRDefault="006623E8" w:rsidP="006623E8">
            <w:pPr>
              <w:numPr>
                <w:ilvl w:val="0"/>
                <w:numId w:val="17"/>
              </w:numPr>
              <w:tabs>
                <w:tab w:val="left" w:pos="1843"/>
              </w:tabs>
              <w:spacing w:before="120" w:after="120" w:line="240" w:lineRule="auto"/>
              <w:rPr>
                <w:rFonts w:ascii="Cambria" w:eastAsia="Times New Roman" w:hAnsi="Cambria" w:cs="Times New Roman"/>
              </w:rPr>
            </w:pPr>
            <w:r w:rsidRPr="003D0410">
              <w:rPr>
                <w:rFonts w:ascii="Cambria" w:eastAsia="Times New Roman" w:hAnsi="Cambria" w:cs="Times New Roman"/>
              </w:rPr>
              <w:t>without training</w:t>
            </w:r>
          </w:p>
          <w:p w14:paraId="571586A9" w14:textId="77777777" w:rsidR="006623E8" w:rsidRPr="003D0410" w:rsidRDefault="006623E8" w:rsidP="006623E8">
            <w:pPr>
              <w:numPr>
                <w:ilvl w:val="0"/>
                <w:numId w:val="17"/>
              </w:numPr>
              <w:tabs>
                <w:tab w:val="left" w:pos="1843"/>
              </w:tabs>
              <w:spacing w:before="120" w:after="120" w:line="240" w:lineRule="auto"/>
              <w:rPr>
                <w:rFonts w:ascii="Cambria" w:eastAsia="Times New Roman" w:hAnsi="Cambria" w:cs="Times New Roman"/>
              </w:rPr>
            </w:pPr>
            <w:r w:rsidRPr="003D0410">
              <w:rPr>
                <w:rFonts w:ascii="Cambria" w:eastAsia="Times New Roman" w:hAnsi="Cambria" w:cs="Times New Roman"/>
              </w:rPr>
              <w:t>who is not suited to the role.</w:t>
            </w:r>
          </w:p>
          <w:p w14:paraId="6FDBD370" w14:textId="77777777" w:rsidR="006623E8" w:rsidRPr="006623E8" w:rsidRDefault="006623E8" w:rsidP="001D7FA0">
            <w:pPr>
              <w:pStyle w:val="BodyText-Table"/>
            </w:pPr>
            <w:r w:rsidRPr="003D0410">
              <w:rPr>
                <w:sz w:val="22"/>
                <w:szCs w:val="22"/>
              </w:rPr>
              <w:t>Resulting in Physical punishment or abuse.</w:t>
            </w:r>
          </w:p>
        </w:tc>
        <w:tc>
          <w:tcPr>
            <w:tcW w:w="856" w:type="dxa"/>
          </w:tcPr>
          <w:p w14:paraId="5F4B6BEB"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6B77F680"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Screening</w:t>
            </w:r>
          </w:p>
          <w:p w14:paraId="74388E6C" w14:textId="50F52E2B"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sidR="006431ED">
              <w:rPr>
                <w:rFonts w:ascii="Cambria" w:eastAsia="Times New Roman" w:hAnsi="Cambria" w:cs="Arial"/>
              </w:rPr>
              <w:t>: General Awareness Tra</w:t>
            </w:r>
            <w:r w:rsidRPr="006623E8">
              <w:rPr>
                <w:rFonts w:ascii="Cambria" w:eastAsia="Times New Roman" w:hAnsi="Cambria" w:cs="Arial"/>
              </w:rPr>
              <w:t>ining</w:t>
            </w:r>
          </w:p>
          <w:p w14:paraId="38BCC43D"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Referee Checks</w:t>
            </w:r>
          </w:p>
          <w:p w14:paraId="3CC12D81"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lastRenderedPageBreak/>
              <w:t>Church or Church Entity: Oversight of staffing levels</w:t>
            </w:r>
          </w:p>
          <w:p w14:paraId="59FB836E"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Responding to incidents, raised concerns and complaints</w:t>
            </w:r>
          </w:p>
        </w:tc>
        <w:tc>
          <w:tcPr>
            <w:tcW w:w="856" w:type="dxa"/>
          </w:tcPr>
          <w:p w14:paraId="20EDFD7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1963C3C5" w14:textId="77777777" w:rsidR="002D2EDE" w:rsidRPr="006623E8" w:rsidRDefault="002D2EDE" w:rsidP="002D2EDE">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Pr>
                <w:rFonts w:ascii="Cambria" w:eastAsia="Times New Roman" w:hAnsi="Cambria" w:cs="Arial"/>
              </w:rPr>
              <w:t>:</w:t>
            </w:r>
            <w:r w:rsidRPr="006623E8">
              <w:rPr>
                <w:rFonts w:ascii="Cambria" w:eastAsia="Times New Roman" w:hAnsi="Cambria" w:cs="Arial"/>
              </w:rPr>
              <w:t xml:space="preserve"> </w:t>
            </w:r>
            <w:r>
              <w:rPr>
                <w:rFonts w:ascii="Cambria" w:eastAsia="Times New Roman" w:hAnsi="Cambria" w:cs="Arial"/>
              </w:rPr>
              <w:t>Risk Management &amp; Investigations, Safeguarding</w:t>
            </w:r>
          </w:p>
          <w:p w14:paraId="235A1D28" w14:textId="77777777" w:rsidR="002D2EDE" w:rsidRPr="006623E8" w:rsidRDefault="002D2EDE" w:rsidP="002D2EDE">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lastRenderedPageBreak/>
              <w:t>Church or Church Entity</w:t>
            </w:r>
            <w:r>
              <w:rPr>
                <w:rFonts w:ascii="Cambria" w:eastAsia="Times New Roman" w:hAnsi="Cambria" w:cs="Arial"/>
              </w:rPr>
              <w:t>:</w:t>
            </w:r>
            <w:r w:rsidRPr="006623E8">
              <w:rPr>
                <w:rFonts w:ascii="Cambria" w:eastAsia="Times New Roman" w:hAnsi="Cambria" w:cs="Arial"/>
              </w:rPr>
              <w:t xml:space="preserve"> Board</w:t>
            </w:r>
          </w:p>
          <w:p w14:paraId="00F7909F" w14:textId="3F023344" w:rsidR="006623E8" w:rsidRPr="006623E8" w:rsidRDefault="006623E8" w:rsidP="002D2EDE">
            <w:pPr>
              <w:widowControl w:val="0"/>
              <w:autoSpaceDE w:val="0"/>
              <w:autoSpaceDN w:val="0"/>
              <w:adjustRightInd w:val="0"/>
              <w:spacing w:before="60" w:after="60" w:line="240" w:lineRule="auto"/>
              <w:rPr>
                <w:rFonts w:ascii="Cambria" w:eastAsia="Times New Roman" w:hAnsi="Cambria" w:cs="Arial"/>
              </w:rPr>
            </w:pPr>
          </w:p>
        </w:tc>
      </w:tr>
      <w:tr w:rsidR="006431ED" w:rsidRPr="006623E8" w14:paraId="4FD5E50B" w14:textId="77777777" w:rsidTr="008D468A">
        <w:tc>
          <w:tcPr>
            <w:tcW w:w="4966" w:type="dxa"/>
          </w:tcPr>
          <w:p w14:paraId="5C8AC005" w14:textId="77777777" w:rsidR="006623E8" w:rsidRPr="003D0410" w:rsidRDefault="006623E8" w:rsidP="006623E8">
            <w:pPr>
              <w:spacing w:after="0" w:line="240" w:lineRule="auto"/>
              <w:rPr>
                <w:rFonts w:ascii="Cambria" w:eastAsia="Times New Roman" w:hAnsi="Cambria" w:cs="Times New Roman"/>
                <w:lang w:eastAsia="en-GB"/>
              </w:rPr>
            </w:pPr>
            <w:r w:rsidRPr="003D0410">
              <w:rPr>
                <w:rFonts w:ascii="Cambria" w:eastAsia="Times New Roman" w:hAnsi="Cambria" w:cs="Times New Roman"/>
                <w:lang w:eastAsia="en-GB"/>
              </w:rPr>
              <w:t xml:space="preserve">Child related workers using: </w:t>
            </w:r>
          </w:p>
          <w:p w14:paraId="644F7B96" w14:textId="58450DBF" w:rsidR="009B3E4A" w:rsidRPr="003D0410" w:rsidRDefault="006623E8" w:rsidP="006623E8">
            <w:pPr>
              <w:numPr>
                <w:ilvl w:val="0"/>
                <w:numId w:val="18"/>
              </w:numPr>
              <w:tabs>
                <w:tab w:val="left" w:pos="1843"/>
              </w:tabs>
              <w:spacing w:before="120" w:after="120" w:line="240" w:lineRule="auto"/>
              <w:rPr>
                <w:rFonts w:ascii="Cambria" w:eastAsia="Times New Roman" w:hAnsi="Cambria" w:cs="Times New Roman"/>
              </w:rPr>
            </w:pPr>
            <w:r w:rsidRPr="003D0410">
              <w:rPr>
                <w:rFonts w:ascii="Cambria" w:eastAsia="Times New Roman" w:hAnsi="Cambria" w:cs="Times New Roman"/>
              </w:rPr>
              <w:t>Physical abuse including pushing, shoving, punching, slapping, biting or kicking</w:t>
            </w:r>
          </w:p>
          <w:p w14:paraId="4E590E56" w14:textId="48E7164E" w:rsidR="006623E8" w:rsidRPr="003D0410" w:rsidRDefault="006623E8" w:rsidP="006623E8">
            <w:pPr>
              <w:numPr>
                <w:ilvl w:val="0"/>
                <w:numId w:val="18"/>
              </w:numPr>
              <w:tabs>
                <w:tab w:val="left" w:pos="1843"/>
              </w:tabs>
              <w:spacing w:before="120" w:after="120" w:line="240" w:lineRule="auto"/>
              <w:rPr>
                <w:rFonts w:ascii="Cambria" w:eastAsia="Times New Roman" w:hAnsi="Cambria" w:cs="Times New Roman"/>
              </w:rPr>
            </w:pPr>
            <w:r w:rsidRPr="003D0410">
              <w:rPr>
                <w:rFonts w:ascii="Cambria" w:eastAsia="Times New Roman" w:hAnsi="Cambria" w:cs="Times New Roman"/>
              </w:rPr>
              <w:t>Verbal Abuse including shaming, bullying, the use of threatening language</w:t>
            </w:r>
          </w:p>
          <w:p w14:paraId="4987DE9F" w14:textId="77777777" w:rsidR="006623E8" w:rsidRPr="006623E8" w:rsidRDefault="006623E8" w:rsidP="006623E8">
            <w:pPr>
              <w:numPr>
                <w:ilvl w:val="0"/>
                <w:numId w:val="18"/>
              </w:numPr>
              <w:tabs>
                <w:tab w:val="left" w:pos="1843"/>
              </w:tabs>
              <w:spacing w:before="120" w:after="120" w:line="240" w:lineRule="auto"/>
              <w:rPr>
                <w:rFonts w:ascii="Cambria" w:eastAsia="Times New Roman" w:hAnsi="Cambria" w:cs="Times New Roman"/>
                <w:sz w:val="20"/>
                <w:szCs w:val="20"/>
              </w:rPr>
            </w:pPr>
            <w:r w:rsidRPr="003D0410">
              <w:rPr>
                <w:rFonts w:ascii="Cambria" w:eastAsia="Times New Roman" w:hAnsi="Cambria" w:cs="Times New Roman"/>
              </w:rPr>
              <w:t>Emotional and Psychological abuse including shaming, intentionally ignoring and isolating either face to face or online, racial or cultural vilification or discrimination</w:t>
            </w:r>
          </w:p>
        </w:tc>
        <w:tc>
          <w:tcPr>
            <w:tcW w:w="856" w:type="dxa"/>
          </w:tcPr>
          <w:p w14:paraId="7C744A6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14567C87" w14:textId="37781F64"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sidR="00100248">
              <w:rPr>
                <w:rFonts w:ascii="Cambria" w:eastAsia="Times New Roman" w:hAnsi="Cambria" w:cs="Arial"/>
              </w:rPr>
              <w:t>:</w:t>
            </w:r>
            <w:r w:rsidRPr="006623E8">
              <w:rPr>
                <w:rFonts w:ascii="Cambria" w:eastAsia="Times New Roman" w:hAnsi="Cambria" w:cs="Arial"/>
              </w:rPr>
              <w:t xml:space="preserve"> Screening</w:t>
            </w:r>
          </w:p>
          <w:p w14:paraId="54F4024F" w14:textId="4352DB73"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sidR="00100248">
              <w:rPr>
                <w:rFonts w:ascii="Cambria" w:eastAsia="Times New Roman" w:hAnsi="Cambria" w:cs="Arial"/>
              </w:rPr>
              <w:t>: General Awareness</w:t>
            </w:r>
            <w:r w:rsidRPr="006623E8">
              <w:rPr>
                <w:rFonts w:ascii="Cambria" w:eastAsia="Times New Roman" w:hAnsi="Cambria" w:cs="Arial"/>
              </w:rPr>
              <w:t xml:space="preserve"> Training</w:t>
            </w:r>
          </w:p>
          <w:p w14:paraId="3009848A"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Referee Checks</w:t>
            </w:r>
          </w:p>
          <w:p w14:paraId="782E74ED"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Oversight of staffing levels</w:t>
            </w:r>
          </w:p>
          <w:p w14:paraId="29489D4A"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Responding to incidents, raised concerns and complaints</w:t>
            </w:r>
          </w:p>
        </w:tc>
        <w:tc>
          <w:tcPr>
            <w:tcW w:w="856" w:type="dxa"/>
          </w:tcPr>
          <w:p w14:paraId="61C6D6A7"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6CE341AA" w14:textId="4F6F2346" w:rsidR="00100248" w:rsidRPr="006623E8" w:rsidRDefault="00100248" w:rsidP="0010024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Pr>
                <w:rFonts w:ascii="Cambria" w:eastAsia="Times New Roman" w:hAnsi="Cambria" w:cs="Arial"/>
              </w:rPr>
              <w:t>:</w:t>
            </w:r>
            <w:r w:rsidRPr="006623E8">
              <w:rPr>
                <w:rFonts w:ascii="Cambria" w:eastAsia="Times New Roman" w:hAnsi="Cambria" w:cs="Arial"/>
              </w:rPr>
              <w:t xml:space="preserve"> </w:t>
            </w:r>
            <w:r w:rsidR="002D2EDE">
              <w:rPr>
                <w:rFonts w:ascii="Cambria" w:eastAsia="Times New Roman" w:hAnsi="Cambria" w:cs="Arial"/>
              </w:rPr>
              <w:t>Risk Management &amp; Investigations, Safeguarding</w:t>
            </w:r>
          </w:p>
          <w:p w14:paraId="655B135D" w14:textId="77777777" w:rsidR="00100248" w:rsidRPr="006623E8" w:rsidRDefault="00100248" w:rsidP="0010024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w:t>
            </w:r>
            <w:r>
              <w:rPr>
                <w:rFonts w:ascii="Cambria" w:eastAsia="Times New Roman" w:hAnsi="Cambria" w:cs="Arial"/>
              </w:rPr>
              <w:t>:</w:t>
            </w:r>
            <w:r w:rsidRPr="006623E8">
              <w:rPr>
                <w:rFonts w:ascii="Cambria" w:eastAsia="Times New Roman" w:hAnsi="Cambria" w:cs="Arial"/>
              </w:rPr>
              <w:t xml:space="preserve"> Board</w:t>
            </w:r>
          </w:p>
          <w:p w14:paraId="2A210552" w14:textId="6CC79092"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r>
      <w:tr w:rsidR="006431ED" w:rsidRPr="006623E8" w14:paraId="09C42D5A" w14:textId="77777777" w:rsidTr="008D468A">
        <w:tc>
          <w:tcPr>
            <w:tcW w:w="4966" w:type="dxa"/>
          </w:tcPr>
          <w:p w14:paraId="5BC0B10F" w14:textId="32DCE8D8" w:rsidR="006623E8" w:rsidRPr="003D0410" w:rsidRDefault="006623E8" w:rsidP="001D7FA0">
            <w:pPr>
              <w:pStyle w:val="BodyText-Table"/>
              <w:rPr>
                <w:sz w:val="22"/>
                <w:szCs w:val="22"/>
              </w:rPr>
            </w:pPr>
            <w:r w:rsidRPr="003D0410">
              <w:rPr>
                <w:sz w:val="22"/>
                <w:szCs w:val="22"/>
              </w:rPr>
              <w:t>Poorly supervised children behaving inappropriately at mixed church activities causing adults to resort to physical means to inappropriately correct the child</w:t>
            </w:r>
          </w:p>
        </w:tc>
        <w:tc>
          <w:tcPr>
            <w:tcW w:w="856" w:type="dxa"/>
          </w:tcPr>
          <w:p w14:paraId="0A557308"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0B2AA093"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Code of Conduct for members and attendees</w:t>
            </w:r>
          </w:p>
          <w:p w14:paraId="7D5ED062" w14:textId="7CA7861F"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Discussion with parent</w:t>
            </w:r>
            <w:r w:rsidR="0077695A">
              <w:rPr>
                <w:rFonts w:ascii="Cambria" w:eastAsia="Times New Roman" w:hAnsi="Cambria" w:cs="Arial"/>
              </w:rPr>
              <w:t>s</w:t>
            </w:r>
            <w:r w:rsidRPr="006623E8">
              <w:rPr>
                <w:rFonts w:ascii="Cambria" w:eastAsia="Times New Roman" w:hAnsi="Cambria" w:cs="Arial"/>
              </w:rPr>
              <w:t xml:space="preserve"> of appropriate supervision of a child while at church activities</w:t>
            </w:r>
          </w:p>
        </w:tc>
        <w:tc>
          <w:tcPr>
            <w:tcW w:w="856" w:type="dxa"/>
          </w:tcPr>
          <w:p w14:paraId="396D4D84"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1BFC7C31" w14:textId="77777777" w:rsidR="006623E8" w:rsidRDefault="00A35589"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Church or Church Entity</w:t>
            </w:r>
          </w:p>
          <w:p w14:paraId="31439BFE" w14:textId="6809CF81" w:rsidR="00A35589" w:rsidRPr="006623E8" w:rsidRDefault="00A35589"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Activity Leader</w:t>
            </w:r>
          </w:p>
        </w:tc>
      </w:tr>
    </w:tbl>
    <w:p w14:paraId="460C9383" w14:textId="77777777" w:rsidR="006623E8" w:rsidRPr="006623E8" w:rsidRDefault="006623E8" w:rsidP="006623E8">
      <w:pPr>
        <w:widowControl w:val="0"/>
        <w:autoSpaceDE w:val="0"/>
        <w:autoSpaceDN w:val="0"/>
        <w:adjustRightInd w:val="0"/>
        <w:spacing w:before="120" w:after="120" w:line="240" w:lineRule="auto"/>
        <w:jc w:val="both"/>
        <w:rPr>
          <w:rFonts w:ascii="Cambria" w:eastAsia="Times New Roman" w:hAnsi="Cambria"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43"/>
        <w:gridCol w:w="850"/>
        <w:gridCol w:w="5676"/>
        <w:gridCol w:w="850"/>
        <w:gridCol w:w="2441"/>
      </w:tblGrid>
      <w:tr w:rsidR="006623E8" w:rsidRPr="006623E8" w14:paraId="166010C6" w14:textId="77777777" w:rsidTr="008D468A">
        <w:trPr>
          <w:tblHeader/>
        </w:trPr>
        <w:tc>
          <w:tcPr>
            <w:tcW w:w="4966" w:type="dxa"/>
            <w:vAlign w:val="bottom"/>
          </w:tcPr>
          <w:p w14:paraId="6B83DCCF"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01" w:name="_Toc88806362"/>
            <w:bookmarkStart w:id="102" w:name="_Toc113366064"/>
            <w:bookmarkStart w:id="103" w:name="_Toc113366778"/>
            <w:r w:rsidRPr="006623E8">
              <w:rPr>
                <w:rFonts w:ascii="Calibri" w:eastAsia="Times New Roman" w:hAnsi="Calibri" w:cs="Arial"/>
                <w:bCs/>
                <w:i/>
                <w:color w:val="336699"/>
                <w:sz w:val="24"/>
                <w:szCs w:val="24"/>
              </w:rPr>
              <w:lastRenderedPageBreak/>
              <w:t>3.  Unintentional or accidental harm</w:t>
            </w:r>
            <w:bookmarkEnd w:id="101"/>
            <w:bookmarkEnd w:id="102"/>
            <w:bookmarkEnd w:id="103"/>
          </w:p>
          <w:p w14:paraId="3CBAD155"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04" w:name="_Toc79071039"/>
            <w:bookmarkStart w:id="105" w:name="_Toc79132393"/>
            <w:bookmarkStart w:id="106" w:name="_Toc79144291"/>
            <w:bookmarkStart w:id="107" w:name="_Toc88806363"/>
            <w:bookmarkStart w:id="108" w:name="_Toc113366065"/>
            <w:bookmarkStart w:id="109" w:name="_Toc113366779"/>
            <w:r w:rsidRPr="006623E8">
              <w:rPr>
                <w:rFonts w:ascii="Cambria" w:eastAsia="Times New Roman" w:hAnsi="Cambria" w:cs="Arial"/>
                <w:bCs/>
                <w:color w:val="000000"/>
                <w:sz w:val="20"/>
                <w:szCs w:val="20"/>
              </w:rPr>
              <w:t>Activity and Hazard (identify the risky activities)</w:t>
            </w:r>
            <w:bookmarkEnd w:id="104"/>
            <w:bookmarkEnd w:id="105"/>
            <w:bookmarkEnd w:id="106"/>
            <w:bookmarkEnd w:id="107"/>
            <w:bookmarkEnd w:id="108"/>
            <w:bookmarkEnd w:id="109"/>
          </w:p>
        </w:tc>
        <w:tc>
          <w:tcPr>
            <w:tcW w:w="856" w:type="dxa"/>
            <w:vAlign w:val="bottom"/>
          </w:tcPr>
          <w:p w14:paraId="65FD8584"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10" w:name="_Toc79071040"/>
            <w:bookmarkStart w:id="111" w:name="_Toc79132394"/>
            <w:bookmarkStart w:id="112" w:name="_Toc79144292"/>
            <w:bookmarkStart w:id="113" w:name="_Toc88806364"/>
            <w:bookmarkStart w:id="114" w:name="_Toc113366066"/>
            <w:bookmarkStart w:id="115" w:name="_Toc113366780"/>
            <w:r w:rsidRPr="006623E8">
              <w:rPr>
                <w:rFonts w:ascii="Cambria" w:eastAsia="Times New Roman" w:hAnsi="Cambria" w:cs="Arial"/>
                <w:bCs/>
                <w:color w:val="000000"/>
                <w:sz w:val="20"/>
                <w:szCs w:val="20"/>
              </w:rPr>
              <w:t>Initial Risk Rating</w:t>
            </w:r>
            <w:bookmarkEnd w:id="110"/>
            <w:bookmarkEnd w:id="111"/>
            <w:bookmarkEnd w:id="112"/>
            <w:bookmarkEnd w:id="113"/>
            <w:bookmarkEnd w:id="114"/>
            <w:bookmarkEnd w:id="115"/>
          </w:p>
        </w:tc>
        <w:tc>
          <w:tcPr>
            <w:tcW w:w="5949" w:type="dxa"/>
            <w:vAlign w:val="bottom"/>
          </w:tcPr>
          <w:p w14:paraId="49F7F869" w14:textId="6CCE3A80"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16" w:name="_Toc79071041"/>
            <w:bookmarkStart w:id="117" w:name="_Toc79132395"/>
            <w:bookmarkStart w:id="118" w:name="_Toc79144293"/>
            <w:bookmarkStart w:id="119" w:name="_Toc88806365"/>
            <w:bookmarkStart w:id="120" w:name="_Toc113366067"/>
            <w:bookmarkStart w:id="121" w:name="_Toc113366781"/>
            <w:r w:rsidRPr="006623E8">
              <w:rPr>
                <w:rFonts w:ascii="Cambria" w:eastAsia="Times New Roman" w:hAnsi="Cambria" w:cs="Arial"/>
                <w:bCs/>
                <w:color w:val="000000"/>
                <w:sz w:val="20"/>
                <w:szCs w:val="20"/>
              </w:rPr>
              <w:t xml:space="preserve">Control Measures (how you </w:t>
            </w:r>
            <w:r w:rsidR="00A31B8D">
              <w:rPr>
                <w:rFonts w:ascii="Cambria" w:eastAsia="Times New Roman" w:hAnsi="Cambria" w:cs="Arial"/>
                <w:bCs/>
                <w:color w:val="000000"/>
                <w:sz w:val="20"/>
                <w:szCs w:val="20"/>
              </w:rPr>
              <w:t xml:space="preserve">will </w:t>
            </w:r>
            <w:r w:rsidRPr="006623E8">
              <w:rPr>
                <w:rFonts w:ascii="Cambria" w:eastAsia="Times New Roman" w:hAnsi="Cambria" w:cs="Arial"/>
                <w:bCs/>
                <w:color w:val="000000"/>
                <w:sz w:val="20"/>
                <w:szCs w:val="20"/>
              </w:rPr>
              <w:t>control the risk)</w:t>
            </w:r>
            <w:bookmarkEnd w:id="116"/>
            <w:bookmarkEnd w:id="117"/>
            <w:bookmarkEnd w:id="118"/>
            <w:bookmarkEnd w:id="119"/>
            <w:bookmarkEnd w:id="120"/>
            <w:bookmarkEnd w:id="121"/>
          </w:p>
        </w:tc>
        <w:tc>
          <w:tcPr>
            <w:tcW w:w="856" w:type="dxa"/>
            <w:vAlign w:val="bottom"/>
          </w:tcPr>
          <w:p w14:paraId="4901BDB8"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22" w:name="_Toc79071042"/>
            <w:bookmarkStart w:id="123" w:name="_Toc79132396"/>
            <w:bookmarkStart w:id="124" w:name="_Toc79144294"/>
            <w:bookmarkStart w:id="125" w:name="_Toc88806366"/>
            <w:bookmarkStart w:id="126" w:name="_Toc113366068"/>
            <w:bookmarkStart w:id="127" w:name="_Toc113366782"/>
            <w:r w:rsidRPr="006623E8">
              <w:rPr>
                <w:rFonts w:ascii="Cambria" w:eastAsia="Times New Roman" w:hAnsi="Cambria" w:cs="Arial"/>
                <w:bCs/>
                <w:color w:val="000000"/>
                <w:sz w:val="20"/>
                <w:szCs w:val="20"/>
              </w:rPr>
              <w:t>Final Risk Rating</w:t>
            </w:r>
            <w:bookmarkEnd w:id="122"/>
            <w:bookmarkEnd w:id="123"/>
            <w:bookmarkEnd w:id="124"/>
            <w:bookmarkEnd w:id="125"/>
            <w:bookmarkEnd w:id="126"/>
            <w:bookmarkEnd w:id="127"/>
          </w:p>
        </w:tc>
        <w:tc>
          <w:tcPr>
            <w:tcW w:w="2501" w:type="dxa"/>
            <w:vAlign w:val="bottom"/>
          </w:tcPr>
          <w:p w14:paraId="62D8130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28" w:name="_Toc79071043"/>
            <w:bookmarkStart w:id="129" w:name="_Toc79132397"/>
            <w:bookmarkStart w:id="130" w:name="_Toc79144295"/>
            <w:bookmarkStart w:id="131" w:name="_Toc88806367"/>
            <w:bookmarkStart w:id="132" w:name="_Toc113366069"/>
            <w:bookmarkStart w:id="133" w:name="_Toc113366783"/>
            <w:r w:rsidRPr="006623E8">
              <w:rPr>
                <w:rFonts w:ascii="Cambria" w:eastAsia="Times New Roman" w:hAnsi="Cambria" w:cs="Arial"/>
                <w:bCs/>
                <w:color w:val="000000"/>
                <w:sz w:val="20"/>
                <w:szCs w:val="20"/>
              </w:rPr>
              <w:t>Who is responsible to implement the control measures</w:t>
            </w:r>
            <w:bookmarkEnd w:id="128"/>
            <w:bookmarkEnd w:id="129"/>
            <w:bookmarkEnd w:id="130"/>
            <w:bookmarkEnd w:id="131"/>
            <w:bookmarkEnd w:id="132"/>
            <w:bookmarkEnd w:id="133"/>
          </w:p>
        </w:tc>
      </w:tr>
      <w:tr w:rsidR="006623E8" w:rsidRPr="006623E8" w14:paraId="489F2164" w14:textId="77777777" w:rsidTr="008D468A">
        <w:tc>
          <w:tcPr>
            <w:tcW w:w="4966" w:type="dxa"/>
          </w:tcPr>
          <w:p w14:paraId="7E704C19"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Poorly designed or maintained physical or online environment leading to injury</w:t>
            </w:r>
          </w:p>
        </w:tc>
        <w:tc>
          <w:tcPr>
            <w:tcW w:w="856" w:type="dxa"/>
          </w:tcPr>
          <w:p w14:paraId="352468EC"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50D9F9BA"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Board’s annual and ongoing review of each site’s physical environment.</w:t>
            </w:r>
          </w:p>
          <w:p w14:paraId="554E4629"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Framework to report hazards and concerns</w:t>
            </w:r>
          </w:p>
          <w:p w14:paraId="36E67AD2"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Board’s plan for online communications to children and vulnerable person involved in its services</w:t>
            </w:r>
          </w:p>
        </w:tc>
        <w:tc>
          <w:tcPr>
            <w:tcW w:w="856" w:type="dxa"/>
          </w:tcPr>
          <w:p w14:paraId="4302A1A8"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57007BED" w14:textId="5AC97FFC" w:rsidR="006623E8" w:rsidRPr="006623E8" w:rsidRDefault="00A35589" w:rsidP="006623E8">
            <w:pPr>
              <w:spacing w:after="0" w:line="240" w:lineRule="auto"/>
              <w:rPr>
                <w:rFonts w:ascii="Cambria" w:eastAsia="Times New Roman" w:hAnsi="Cambria" w:cs="Times New Roman"/>
                <w:lang w:eastAsia="en-GB"/>
              </w:rPr>
            </w:pPr>
            <w:r w:rsidRPr="00A35589">
              <w:rPr>
                <w:rFonts w:ascii="Cambria" w:eastAsia="Times New Roman" w:hAnsi="Cambria" w:cs="Times New Roman"/>
                <w:lang w:eastAsia="en-GB"/>
              </w:rPr>
              <w:t>Church or Church Entity: Board</w:t>
            </w:r>
          </w:p>
        </w:tc>
      </w:tr>
      <w:tr w:rsidR="006623E8" w:rsidRPr="006623E8" w14:paraId="37AF35DA" w14:textId="77777777" w:rsidTr="008D468A">
        <w:tc>
          <w:tcPr>
            <w:tcW w:w="4966" w:type="dxa"/>
          </w:tcPr>
          <w:p w14:paraId="1BD0E18E"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Equipment Failure</w:t>
            </w:r>
          </w:p>
        </w:tc>
        <w:tc>
          <w:tcPr>
            <w:tcW w:w="856" w:type="dxa"/>
          </w:tcPr>
          <w:p w14:paraId="3769D177"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5949" w:type="dxa"/>
          </w:tcPr>
          <w:p w14:paraId="719583A4"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Board annual and ongoing review of the church’s physical equipment.</w:t>
            </w:r>
          </w:p>
        </w:tc>
        <w:tc>
          <w:tcPr>
            <w:tcW w:w="856" w:type="dxa"/>
          </w:tcPr>
          <w:p w14:paraId="0FE81A60"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2501" w:type="dxa"/>
          </w:tcPr>
          <w:p w14:paraId="564888A6" w14:textId="1C20B623" w:rsidR="006623E8" w:rsidRPr="006623E8" w:rsidRDefault="00D738E6" w:rsidP="006623E8">
            <w:pPr>
              <w:widowControl w:val="0"/>
              <w:autoSpaceDE w:val="0"/>
              <w:autoSpaceDN w:val="0"/>
              <w:adjustRightInd w:val="0"/>
              <w:spacing w:before="60" w:after="60" w:line="240" w:lineRule="auto"/>
              <w:rPr>
                <w:rFonts w:ascii="Cambria" w:eastAsia="Times New Roman" w:hAnsi="Cambria" w:cs="Arial"/>
              </w:rPr>
            </w:pPr>
            <w:r w:rsidRPr="00A35589">
              <w:rPr>
                <w:rFonts w:ascii="Cambria" w:eastAsia="Times New Roman" w:hAnsi="Cambria" w:cs="Times New Roman"/>
                <w:lang w:eastAsia="en-GB"/>
              </w:rPr>
              <w:t>Church or Church Entity: Board</w:t>
            </w:r>
          </w:p>
        </w:tc>
      </w:tr>
      <w:tr w:rsidR="006623E8" w:rsidRPr="006623E8" w14:paraId="43B1E6D1" w14:textId="77777777" w:rsidTr="008D468A">
        <w:tc>
          <w:tcPr>
            <w:tcW w:w="4966" w:type="dxa"/>
          </w:tcPr>
          <w:p w14:paraId="57B1B519"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Poor supervision of the Church or Church Entity’s services or activities</w:t>
            </w:r>
          </w:p>
        </w:tc>
        <w:tc>
          <w:tcPr>
            <w:tcW w:w="856" w:type="dxa"/>
          </w:tcPr>
          <w:p w14:paraId="577D762B"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032B33A8"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Screening</w:t>
            </w:r>
          </w:p>
          <w:p w14:paraId="2B6953F4" w14:textId="4A8EFD49"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8A7BE4">
              <w:rPr>
                <w:rFonts w:ascii="Cambria" w:eastAsia="Times New Roman" w:hAnsi="Cambria" w:cs="Arial"/>
              </w:rPr>
              <w:t xml:space="preserve">General Awareness </w:t>
            </w:r>
            <w:r w:rsidRPr="006623E8">
              <w:rPr>
                <w:rFonts w:ascii="Cambria" w:eastAsia="Times New Roman" w:hAnsi="Cambria" w:cs="Arial"/>
              </w:rPr>
              <w:t>Training</w:t>
            </w:r>
          </w:p>
          <w:p w14:paraId="02C679A9"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Staff commitment to the Code of Conduct</w:t>
            </w:r>
          </w:p>
          <w:p w14:paraId="1335ED7D" w14:textId="12EB52AB"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Board: </w:t>
            </w:r>
            <w:r w:rsidR="002F2A52">
              <w:rPr>
                <w:rFonts w:ascii="Cambria" w:eastAsia="Times New Roman" w:hAnsi="Cambria" w:cs="Arial"/>
              </w:rPr>
              <w:t>R</w:t>
            </w:r>
            <w:r w:rsidRPr="006623E8">
              <w:rPr>
                <w:rFonts w:ascii="Cambria" w:eastAsia="Times New Roman" w:hAnsi="Cambria" w:cs="Arial"/>
              </w:rPr>
              <w:t>eview of adequate staffing levels for its programs</w:t>
            </w:r>
          </w:p>
          <w:p w14:paraId="16E48485"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Commitment of staff to suitable supervision levels</w:t>
            </w:r>
          </w:p>
          <w:p w14:paraId="57BC9DF5"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Staff absence protocols</w:t>
            </w:r>
          </w:p>
        </w:tc>
        <w:tc>
          <w:tcPr>
            <w:tcW w:w="856" w:type="dxa"/>
          </w:tcPr>
          <w:p w14:paraId="7A04B051"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7DEC8EBC" w14:textId="77777777" w:rsidR="00D738E6" w:rsidRPr="006623E8" w:rsidRDefault="00D738E6" w:rsidP="00D738E6">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Pr>
                <w:rFonts w:ascii="Cambria" w:eastAsia="Times New Roman" w:hAnsi="Cambria" w:cs="Arial"/>
              </w:rPr>
              <w:t>:</w:t>
            </w:r>
            <w:r w:rsidRPr="006623E8">
              <w:rPr>
                <w:rFonts w:ascii="Cambria" w:eastAsia="Times New Roman" w:hAnsi="Cambria" w:cs="Arial"/>
              </w:rPr>
              <w:t xml:space="preserve"> </w:t>
            </w:r>
            <w:r>
              <w:rPr>
                <w:rFonts w:ascii="Cambria" w:eastAsia="Times New Roman" w:hAnsi="Cambria" w:cs="Arial"/>
              </w:rPr>
              <w:t>Risk Management &amp; Investigations, Safeguarding</w:t>
            </w:r>
          </w:p>
          <w:p w14:paraId="772CBFA6" w14:textId="77777777" w:rsidR="00D738E6" w:rsidRPr="006623E8" w:rsidRDefault="00D738E6" w:rsidP="00D738E6">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w:t>
            </w:r>
            <w:r>
              <w:rPr>
                <w:rFonts w:ascii="Cambria" w:eastAsia="Times New Roman" w:hAnsi="Cambria" w:cs="Arial"/>
              </w:rPr>
              <w:t>:</w:t>
            </w:r>
            <w:r w:rsidRPr="006623E8">
              <w:rPr>
                <w:rFonts w:ascii="Cambria" w:eastAsia="Times New Roman" w:hAnsi="Cambria" w:cs="Arial"/>
              </w:rPr>
              <w:t xml:space="preserve"> Board</w:t>
            </w:r>
          </w:p>
          <w:p w14:paraId="20ED1E58"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6623E8" w:rsidRPr="006623E8" w14:paraId="33DF70CC" w14:textId="77777777" w:rsidTr="008D468A">
        <w:tc>
          <w:tcPr>
            <w:tcW w:w="4966" w:type="dxa"/>
          </w:tcPr>
          <w:p w14:paraId="1AF0B965"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Risks either not assessed or poorly assessed</w:t>
            </w:r>
          </w:p>
        </w:tc>
        <w:tc>
          <w:tcPr>
            <w:tcW w:w="856" w:type="dxa"/>
          </w:tcPr>
          <w:p w14:paraId="20050686"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7BD80A4F" w14:textId="76940A00"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Board’s commitment that services and activities will be </w:t>
            </w:r>
            <w:r w:rsidR="00BA20CE" w:rsidRPr="006623E8">
              <w:rPr>
                <w:rFonts w:ascii="Cambria" w:eastAsia="Times New Roman" w:hAnsi="Cambria" w:cs="Arial"/>
              </w:rPr>
              <w:t>assessed,</w:t>
            </w:r>
            <w:r w:rsidRPr="006623E8">
              <w:rPr>
                <w:rFonts w:ascii="Cambria" w:eastAsia="Times New Roman" w:hAnsi="Cambria" w:cs="Arial"/>
              </w:rPr>
              <w:t xml:space="preserve"> and the risk management plan implemented prior to the commencement of that activity</w:t>
            </w:r>
          </w:p>
        </w:tc>
        <w:tc>
          <w:tcPr>
            <w:tcW w:w="856" w:type="dxa"/>
          </w:tcPr>
          <w:p w14:paraId="2A106B6B"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598C194C" w14:textId="77777777" w:rsidR="008A7BE4" w:rsidRPr="006623E8" w:rsidRDefault="008A7BE4" w:rsidP="008A7BE4">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w:t>
            </w:r>
            <w:r>
              <w:rPr>
                <w:rFonts w:ascii="Cambria" w:eastAsia="Times New Roman" w:hAnsi="Cambria" w:cs="Arial"/>
              </w:rPr>
              <w:t>:</w:t>
            </w:r>
            <w:r w:rsidRPr="006623E8">
              <w:rPr>
                <w:rFonts w:ascii="Cambria" w:eastAsia="Times New Roman" w:hAnsi="Cambria" w:cs="Arial"/>
              </w:rPr>
              <w:t xml:space="preserve"> Board</w:t>
            </w:r>
          </w:p>
          <w:p w14:paraId="52F59EF1"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6623E8" w:rsidRPr="006623E8" w14:paraId="2F7FFB56" w14:textId="77777777" w:rsidTr="008D468A">
        <w:tc>
          <w:tcPr>
            <w:tcW w:w="4966" w:type="dxa"/>
          </w:tcPr>
          <w:p w14:paraId="1DF71582"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Risk mitigation strategies not implemented</w:t>
            </w:r>
          </w:p>
        </w:tc>
        <w:tc>
          <w:tcPr>
            <w:tcW w:w="856" w:type="dxa"/>
          </w:tcPr>
          <w:p w14:paraId="2B00D613"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5A215312"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Screening</w:t>
            </w:r>
          </w:p>
          <w:p w14:paraId="4B7CADE8" w14:textId="3EE8D78A"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8A7BE4">
              <w:rPr>
                <w:rFonts w:ascii="Cambria" w:eastAsia="Times New Roman" w:hAnsi="Cambria" w:cs="Arial"/>
              </w:rPr>
              <w:t xml:space="preserve">General Awareness </w:t>
            </w:r>
            <w:r w:rsidRPr="006623E8">
              <w:rPr>
                <w:rFonts w:ascii="Cambria" w:eastAsia="Times New Roman" w:hAnsi="Cambria" w:cs="Arial"/>
              </w:rPr>
              <w:t>Training</w:t>
            </w:r>
          </w:p>
          <w:p w14:paraId="09288B5B"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Referee Checks and screening</w:t>
            </w:r>
          </w:p>
          <w:p w14:paraId="7376CF03"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Board: Oversight of staffing levels</w:t>
            </w:r>
          </w:p>
          <w:p w14:paraId="2FF0A5B2"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lastRenderedPageBreak/>
              <w:t>Leadership: Responding to incidents, raised concerns and complaints</w:t>
            </w:r>
          </w:p>
        </w:tc>
        <w:tc>
          <w:tcPr>
            <w:tcW w:w="856" w:type="dxa"/>
          </w:tcPr>
          <w:p w14:paraId="3E115E07"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733656E3" w14:textId="77777777" w:rsidR="008A7BE4" w:rsidRPr="006623E8" w:rsidRDefault="008A7BE4" w:rsidP="008A7BE4">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Pr>
                <w:rFonts w:ascii="Cambria" w:eastAsia="Times New Roman" w:hAnsi="Cambria" w:cs="Arial"/>
              </w:rPr>
              <w:t>:</w:t>
            </w:r>
            <w:r w:rsidRPr="006623E8">
              <w:rPr>
                <w:rFonts w:ascii="Cambria" w:eastAsia="Times New Roman" w:hAnsi="Cambria" w:cs="Arial"/>
              </w:rPr>
              <w:t xml:space="preserve"> </w:t>
            </w:r>
            <w:r>
              <w:rPr>
                <w:rFonts w:ascii="Cambria" w:eastAsia="Times New Roman" w:hAnsi="Cambria" w:cs="Arial"/>
              </w:rPr>
              <w:t>Risk Management &amp; Investigations, Safeguarding</w:t>
            </w:r>
          </w:p>
          <w:p w14:paraId="06B0369C" w14:textId="77777777" w:rsidR="008A7BE4" w:rsidRPr="006623E8" w:rsidRDefault="008A7BE4" w:rsidP="008A7BE4">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w:t>
            </w:r>
            <w:r w:rsidRPr="006623E8">
              <w:rPr>
                <w:rFonts w:ascii="Cambria" w:eastAsia="Times New Roman" w:hAnsi="Cambria" w:cs="Arial"/>
              </w:rPr>
              <w:lastRenderedPageBreak/>
              <w:t>Entity</w:t>
            </w:r>
            <w:r>
              <w:rPr>
                <w:rFonts w:ascii="Cambria" w:eastAsia="Times New Roman" w:hAnsi="Cambria" w:cs="Arial"/>
              </w:rPr>
              <w:t>:</w:t>
            </w:r>
            <w:r w:rsidRPr="006623E8">
              <w:rPr>
                <w:rFonts w:ascii="Cambria" w:eastAsia="Times New Roman" w:hAnsi="Cambria" w:cs="Arial"/>
              </w:rPr>
              <w:t xml:space="preserve"> Board</w:t>
            </w:r>
          </w:p>
          <w:p w14:paraId="3B510D8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bl>
    <w:p w14:paraId="5BD9D42D" w14:textId="77777777" w:rsidR="006623E8" w:rsidRPr="006623E8" w:rsidRDefault="006623E8" w:rsidP="006623E8">
      <w:pPr>
        <w:spacing w:after="0" w:line="240" w:lineRule="auto"/>
        <w:rPr>
          <w:rFonts w:ascii="Times New Roman" w:eastAsia="Times New Roman" w:hAnsi="Times New Roman" w:cs="Times New Roman"/>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51"/>
        <w:gridCol w:w="851"/>
        <w:gridCol w:w="5674"/>
        <w:gridCol w:w="851"/>
        <w:gridCol w:w="2433"/>
      </w:tblGrid>
      <w:tr w:rsidR="002C1F81" w:rsidRPr="006623E8" w14:paraId="04EEDBDD" w14:textId="77777777" w:rsidTr="008D468A">
        <w:trPr>
          <w:tblHeader/>
        </w:trPr>
        <w:tc>
          <w:tcPr>
            <w:tcW w:w="4966" w:type="dxa"/>
            <w:vAlign w:val="bottom"/>
          </w:tcPr>
          <w:p w14:paraId="4EADBC8E"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34" w:name="_Toc88806368"/>
            <w:bookmarkStart w:id="135" w:name="_Toc113366070"/>
            <w:bookmarkStart w:id="136" w:name="_Toc113366784"/>
            <w:r w:rsidRPr="006623E8">
              <w:rPr>
                <w:rFonts w:ascii="Calibri" w:eastAsia="Times New Roman" w:hAnsi="Calibri" w:cs="Arial"/>
                <w:bCs/>
                <w:i/>
                <w:color w:val="336699"/>
                <w:sz w:val="24"/>
                <w:szCs w:val="24"/>
              </w:rPr>
              <w:t>4.  Environmental Hazards</w:t>
            </w:r>
            <w:bookmarkEnd w:id="134"/>
            <w:bookmarkEnd w:id="135"/>
            <w:bookmarkEnd w:id="136"/>
          </w:p>
          <w:p w14:paraId="7A27773D"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37" w:name="_Toc79071045"/>
            <w:bookmarkStart w:id="138" w:name="_Toc79132399"/>
            <w:bookmarkStart w:id="139" w:name="_Toc79144297"/>
            <w:bookmarkStart w:id="140" w:name="_Toc88806369"/>
            <w:bookmarkStart w:id="141" w:name="_Toc113366071"/>
            <w:bookmarkStart w:id="142" w:name="_Toc113366785"/>
            <w:r w:rsidRPr="006623E8">
              <w:rPr>
                <w:rFonts w:ascii="Cambria" w:eastAsia="Times New Roman" w:hAnsi="Cambria" w:cs="Arial"/>
                <w:bCs/>
                <w:color w:val="000000"/>
                <w:sz w:val="20"/>
                <w:szCs w:val="20"/>
              </w:rPr>
              <w:t>Activity and Hazard (identify the risky activities)</w:t>
            </w:r>
            <w:bookmarkEnd w:id="137"/>
            <w:bookmarkEnd w:id="138"/>
            <w:bookmarkEnd w:id="139"/>
            <w:bookmarkEnd w:id="140"/>
            <w:bookmarkEnd w:id="141"/>
            <w:bookmarkEnd w:id="142"/>
          </w:p>
        </w:tc>
        <w:tc>
          <w:tcPr>
            <w:tcW w:w="856" w:type="dxa"/>
            <w:vAlign w:val="bottom"/>
          </w:tcPr>
          <w:p w14:paraId="57164F54"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43" w:name="_Toc79071046"/>
            <w:bookmarkStart w:id="144" w:name="_Toc79132400"/>
            <w:bookmarkStart w:id="145" w:name="_Toc79144298"/>
            <w:bookmarkStart w:id="146" w:name="_Toc88806370"/>
            <w:bookmarkStart w:id="147" w:name="_Toc113366072"/>
            <w:bookmarkStart w:id="148" w:name="_Toc113366786"/>
            <w:r w:rsidRPr="006623E8">
              <w:rPr>
                <w:rFonts w:ascii="Cambria" w:eastAsia="Times New Roman" w:hAnsi="Cambria" w:cs="Arial"/>
                <w:bCs/>
                <w:color w:val="000000"/>
                <w:sz w:val="20"/>
                <w:szCs w:val="20"/>
              </w:rPr>
              <w:t>Initial Risk Rating</w:t>
            </w:r>
            <w:bookmarkEnd w:id="143"/>
            <w:bookmarkEnd w:id="144"/>
            <w:bookmarkEnd w:id="145"/>
            <w:bookmarkEnd w:id="146"/>
            <w:bookmarkEnd w:id="147"/>
            <w:bookmarkEnd w:id="148"/>
          </w:p>
        </w:tc>
        <w:tc>
          <w:tcPr>
            <w:tcW w:w="5949" w:type="dxa"/>
            <w:vAlign w:val="bottom"/>
          </w:tcPr>
          <w:p w14:paraId="0DEE2036"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49" w:name="_Toc79071047"/>
            <w:bookmarkStart w:id="150" w:name="_Toc79132401"/>
            <w:bookmarkStart w:id="151" w:name="_Toc79144299"/>
            <w:bookmarkStart w:id="152" w:name="_Toc88806371"/>
            <w:bookmarkStart w:id="153" w:name="_Toc113366073"/>
            <w:bookmarkStart w:id="154" w:name="_Toc113366787"/>
            <w:r w:rsidRPr="006623E8">
              <w:rPr>
                <w:rFonts w:ascii="Cambria" w:eastAsia="Times New Roman" w:hAnsi="Cambria" w:cs="Arial"/>
                <w:bCs/>
                <w:color w:val="000000"/>
                <w:sz w:val="20"/>
                <w:szCs w:val="20"/>
              </w:rPr>
              <w:t>Control Measures (how will you control the risk)</w:t>
            </w:r>
            <w:bookmarkEnd w:id="149"/>
            <w:bookmarkEnd w:id="150"/>
            <w:bookmarkEnd w:id="151"/>
            <w:bookmarkEnd w:id="152"/>
            <w:bookmarkEnd w:id="153"/>
            <w:bookmarkEnd w:id="154"/>
          </w:p>
        </w:tc>
        <w:tc>
          <w:tcPr>
            <w:tcW w:w="856" w:type="dxa"/>
            <w:vAlign w:val="bottom"/>
          </w:tcPr>
          <w:p w14:paraId="0356712B"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55" w:name="_Toc79071048"/>
            <w:bookmarkStart w:id="156" w:name="_Toc79132402"/>
            <w:bookmarkStart w:id="157" w:name="_Toc79144300"/>
            <w:bookmarkStart w:id="158" w:name="_Toc88806372"/>
            <w:bookmarkStart w:id="159" w:name="_Toc113366074"/>
            <w:bookmarkStart w:id="160" w:name="_Toc113366788"/>
            <w:r w:rsidRPr="006623E8">
              <w:rPr>
                <w:rFonts w:ascii="Cambria" w:eastAsia="Times New Roman" w:hAnsi="Cambria" w:cs="Arial"/>
                <w:bCs/>
                <w:color w:val="000000"/>
                <w:sz w:val="20"/>
                <w:szCs w:val="20"/>
              </w:rPr>
              <w:t>Final Risk Rating</w:t>
            </w:r>
            <w:bookmarkEnd w:id="155"/>
            <w:bookmarkEnd w:id="156"/>
            <w:bookmarkEnd w:id="157"/>
            <w:bookmarkEnd w:id="158"/>
            <w:bookmarkEnd w:id="159"/>
            <w:bookmarkEnd w:id="160"/>
          </w:p>
        </w:tc>
        <w:tc>
          <w:tcPr>
            <w:tcW w:w="2501" w:type="dxa"/>
            <w:vAlign w:val="bottom"/>
          </w:tcPr>
          <w:p w14:paraId="26401EEB"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61" w:name="_Toc79071049"/>
            <w:bookmarkStart w:id="162" w:name="_Toc79132403"/>
            <w:bookmarkStart w:id="163" w:name="_Toc79144301"/>
            <w:bookmarkStart w:id="164" w:name="_Toc88806373"/>
            <w:bookmarkStart w:id="165" w:name="_Toc113366075"/>
            <w:bookmarkStart w:id="166" w:name="_Toc113366789"/>
            <w:r w:rsidRPr="006623E8">
              <w:rPr>
                <w:rFonts w:ascii="Cambria" w:eastAsia="Times New Roman" w:hAnsi="Cambria" w:cs="Arial"/>
                <w:bCs/>
                <w:color w:val="000000"/>
                <w:sz w:val="20"/>
                <w:szCs w:val="20"/>
              </w:rPr>
              <w:t>Who is responsible to implement the control measures</w:t>
            </w:r>
            <w:bookmarkEnd w:id="161"/>
            <w:bookmarkEnd w:id="162"/>
            <w:bookmarkEnd w:id="163"/>
            <w:bookmarkEnd w:id="164"/>
            <w:bookmarkEnd w:id="165"/>
            <w:bookmarkEnd w:id="166"/>
          </w:p>
        </w:tc>
      </w:tr>
      <w:tr w:rsidR="002C1F81" w:rsidRPr="006623E8" w14:paraId="58974A9C" w14:textId="77777777" w:rsidTr="008D468A">
        <w:tc>
          <w:tcPr>
            <w:tcW w:w="4966" w:type="dxa"/>
          </w:tcPr>
          <w:p w14:paraId="5A75737E"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&lt;Physical environment hazards&gt;</w:t>
            </w:r>
          </w:p>
          <w:p w14:paraId="66DC8A2E" w14:textId="28509444"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The site’s toileting facilities are isolated from main church traffic, the entrance is hidden from plain sight or has no powder room posing a heightened risk of unsupervised access to a child using the facilities</w:t>
            </w:r>
          </w:p>
          <w:p w14:paraId="35ADE5A5" w14:textId="3654CEB1"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The site has unused or often unoccupied and unlocked rooms without the ability to see occupants from the outside</w:t>
            </w:r>
          </w:p>
          <w:p w14:paraId="6B4FCA19" w14:textId="6E8A3BE8"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The site has external areas where members of public have easy access to such as a car park</w:t>
            </w:r>
          </w:p>
        </w:tc>
        <w:tc>
          <w:tcPr>
            <w:tcW w:w="856" w:type="dxa"/>
          </w:tcPr>
          <w:p w14:paraId="6F091525"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4A7D1437"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3B7D71D9"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568572F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2C1F81" w:rsidRPr="006623E8" w14:paraId="74F4AA9B" w14:textId="77777777" w:rsidTr="008D468A">
        <w:tc>
          <w:tcPr>
            <w:tcW w:w="4966" w:type="dxa"/>
          </w:tcPr>
          <w:p w14:paraId="3F163251"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&lt;On-line environment hazards&gt;</w:t>
            </w:r>
          </w:p>
          <w:p w14:paraId="519519A1" w14:textId="48292ACB"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The church has an online presence where </w:t>
            </w:r>
            <w:r w:rsidR="00DA5073">
              <w:rPr>
                <w:rFonts w:ascii="Cambria" w:eastAsia="Times New Roman" w:hAnsi="Cambria" w:cs="Arial"/>
              </w:rPr>
              <w:t xml:space="preserve">published </w:t>
            </w:r>
            <w:r w:rsidRPr="006623E8">
              <w:rPr>
                <w:rFonts w:ascii="Cambria" w:eastAsia="Times New Roman" w:hAnsi="Cambria" w:cs="Arial"/>
              </w:rPr>
              <w:t>documents and stream</w:t>
            </w:r>
            <w:r w:rsidR="004D03CC">
              <w:rPr>
                <w:rFonts w:ascii="Cambria" w:eastAsia="Times New Roman" w:hAnsi="Cambria" w:cs="Arial"/>
              </w:rPr>
              <w:t>ed</w:t>
            </w:r>
            <w:r w:rsidRPr="006623E8">
              <w:rPr>
                <w:rFonts w:ascii="Cambria" w:eastAsia="Times New Roman" w:hAnsi="Cambria" w:cs="Arial"/>
              </w:rPr>
              <w:t xml:space="preserve"> services include digital images of children involved in church activities</w:t>
            </w:r>
          </w:p>
          <w:p w14:paraId="600504E9" w14:textId="6E5B7CCB"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The church allows direct electronic communication between persons in child related roles with children</w:t>
            </w:r>
          </w:p>
          <w:p w14:paraId="3B9A4D2A"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856" w:type="dxa"/>
          </w:tcPr>
          <w:p w14:paraId="298F1B07"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720C9C0E"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Practice Updates: </w:t>
            </w:r>
            <w:r w:rsidRPr="006623E8">
              <w:rPr>
                <w:rFonts w:ascii="Cambria" w:eastAsia="Times New Roman" w:hAnsi="Cambria" w:cs="Arial"/>
                <w:b/>
                <w:bCs/>
                <w:i/>
                <w:iCs/>
              </w:rPr>
              <w:t>Visual Images in a church context</w:t>
            </w:r>
            <w:r w:rsidRPr="006623E8">
              <w:rPr>
                <w:rFonts w:ascii="Cambria" w:eastAsia="Times New Roman" w:hAnsi="Cambria" w:cs="Arial"/>
              </w:rPr>
              <w:t xml:space="preserve"> and </w:t>
            </w:r>
            <w:r w:rsidRPr="003853BF">
              <w:rPr>
                <w:rFonts w:ascii="Cambria" w:eastAsia="Times New Roman" w:hAnsi="Cambria" w:cs="Arial"/>
                <w:b/>
                <w:bCs/>
                <w:i/>
                <w:iCs/>
              </w:rPr>
              <w:t>Virtual Meetings</w:t>
            </w:r>
          </w:p>
          <w:p w14:paraId="68CBADFC"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Code of Conduct</w:t>
            </w:r>
          </w:p>
          <w:p w14:paraId="68DE81C6" w14:textId="1A6DADDB"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Implementation of Adsafe’s Practice Updates: </w:t>
            </w:r>
            <w:r w:rsidRPr="006623E8">
              <w:rPr>
                <w:rFonts w:ascii="Cambria" w:eastAsia="Times New Roman" w:hAnsi="Cambria" w:cs="Arial"/>
                <w:b/>
                <w:bCs/>
                <w:i/>
                <w:iCs/>
              </w:rPr>
              <w:t>Visual Images in a church context</w:t>
            </w:r>
            <w:r w:rsidRPr="006623E8">
              <w:rPr>
                <w:rFonts w:ascii="Cambria" w:eastAsia="Times New Roman" w:hAnsi="Cambria" w:cs="Arial"/>
              </w:rPr>
              <w:t xml:space="preserve"> and </w:t>
            </w:r>
            <w:r w:rsidRPr="006623E8">
              <w:rPr>
                <w:rFonts w:ascii="Cambria" w:eastAsia="Times New Roman" w:hAnsi="Cambria" w:cs="Arial"/>
                <w:b/>
                <w:bCs/>
                <w:i/>
                <w:iCs/>
              </w:rPr>
              <w:t>Virtual Meetings</w:t>
            </w:r>
          </w:p>
          <w:p w14:paraId="3B2571FB" w14:textId="46CF69C9"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Code of Conduct: Ensuring that </w:t>
            </w:r>
            <w:r w:rsidR="003853BF">
              <w:rPr>
                <w:rFonts w:ascii="Cambria" w:eastAsia="Times New Roman" w:hAnsi="Cambria" w:cs="Arial"/>
              </w:rPr>
              <w:t>c</w:t>
            </w:r>
            <w:r w:rsidRPr="006623E8">
              <w:rPr>
                <w:rFonts w:ascii="Cambria" w:eastAsia="Times New Roman" w:hAnsi="Cambria" w:cs="Arial"/>
              </w:rPr>
              <w:t>ommunication mechanisms with children are public and transparent</w:t>
            </w:r>
          </w:p>
        </w:tc>
        <w:tc>
          <w:tcPr>
            <w:tcW w:w="856" w:type="dxa"/>
          </w:tcPr>
          <w:p w14:paraId="269276FD"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34534099" w14:textId="35F66976" w:rsidR="002C1F81" w:rsidRDefault="002C1F81" w:rsidP="002C1F81">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Pr>
                <w:rFonts w:ascii="Cambria" w:eastAsia="Times New Roman" w:hAnsi="Cambria" w:cs="Arial"/>
              </w:rPr>
              <w:t>:</w:t>
            </w:r>
            <w:r w:rsidRPr="006623E8">
              <w:rPr>
                <w:rFonts w:ascii="Cambria" w:eastAsia="Times New Roman" w:hAnsi="Cambria" w:cs="Arial"/>
              </w:rPr>
              <w:t xml:space="preserve"> </w:t>
            </w:r>
            <w:r>
              <w:rPr>
                <w:rFonts w:ascii="Cambria" w:eastAsia="Times New Roman" w:hAnsi="Cambria" w:cs="Arial"/>
              </w:rPr>
              <w:t>Policy, Safeguarding</w:t>
            </w:r>
          </w:p>
          <w:p w14:paraId="6D9EB412" w14:textId="77777777" w:rsidR="00272C41" w:rsidRPr="006623E8" w:rsidRDefault="00272C41" w:rsidP="002C1F81">
            <w:pPr>
              <w:widowControl w:val="0"/>
              <w:autoSpaceDE w:val="0"/>
              <w:autoSpaceDN w:val="0"/>
              <w:adjustRightInd w:val="0"/>
              <w:spacing w:before="60" w:after="60" w:line="240" w:lineRule="auto"/>
              <w:rPr>
                <w:rFonts w:ascii="Cambria" w:eastAsia="Times New Roman" w:hAnsi="Cambria" w:cs="Arial"/>
              </w:rPr>
            </w:pPr>
          </w:p>
          <w:p w14:paraId="78E1F523" w14:textId="77777777" w:rsidR="002C1F81" w:rsidRPr="006623E8" w:rsidRDefault="002C1F81" w:rsidP="002C1F81">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w:t>
            </w:r>
            <w:r>
              <w:rPr>
                <w:rFonts w:ascii="Cambria" w:eastAsia="Times New Roman" w:hAnsi="Cambria" w:cs="Arial"/>
              </w:rPr>
              <w:t>:</w:t>
            </w:r>
            <w:r w:rsidRPr="006623E8">
              <w:rPr>
                <w:rFonts w:ascii="Cambria" w:eastAsia="Times New Roman" w:hAnsi="Cambria" w:cs="Arial"/>
              </w:rPr>
              <w:t xml:space="preserve"> Board</w:t>
            </w:r>
          </w:p>
          <w:p w14:paraId="5BEB825A" w14:textId="279639AA" w:rsidR="00476F43" w:rsidRPr="006623E8" w:rsidRDefault="00476F43" w:rsidP="006623E8">
            <w:pPr>
              <w:spacing w:after="0" w:line="240" w:lineRule="auto"/>
              <w:rPr>
                <w:rFonts w:ascii="Cambria" w:eastAsia="Times New Roman" w:hAnsi="Cambria" w:cs="Times New Roman"/>
                <w:sz w:val="20"/>
                <w:szCs w:val="20"/>
                <w:lang w:eastAsia="en-GB"/>
              </w:rPr>
            </w:pPr>
          </w:p>
        </w:tc>
      </w:tr>
      <w:tr w:rsidR="002C1F81" w:rsidRPr="006623E8" w14:paraId="6DC85A1C" w14:textId="77777777" w:rsidTr="008D468A">
        <w:tc>
          <w:tcPr>
            <w:tcW w:w="4966" w:type="dxa"/>
          </w:tcPr>
          <w:p w14:paraId="6941FC6F" w14:textId="77777777" w:rsidR="006623E8" w:rsidRPr="006623E8" w:rsidRDefault="006623E8" w:rsidP="006623E8">
            <w:pPr>
              <w:spacing w:after="0" w:line="240" w:lineRule="auto"/>
              <w:rPr>
                <w:rFonts w:ascii="Cambria" w:eastAsia="Times New Roman" w:hAnsi="Cambria" w:cs="Times New Roman"/>
                <w:sz w:val="20"/>
                <w:szCs w:val="20"/>
                <w:lang w:eastAsia="en-GB"/>
              </w:rPr>
            </w:pPr>
            <w:r w:rsidRPr="006623E8">
              <w:rPr>
                <w:rFonts w:ascii="Cambria" w:eastAsia="Times New Roman" w:hAnsi="Cambria" w:cs="Times New Roman"/>
                <w:sz w:val="20"/>
                <w:szCs w:val="20"/>
                <w:lang w:eastAsia="en-GB"/>
              </w:rPr>
              <w:t>&lt;Equipment hazards&gt;</w:t>
            </w:r>
          </w:p>
        </w:tc>
        <w:tc>
          <w:tcPr>
            <w:tcW w:w="856" w:type="dxa"/>
          </w:tcPr>
          <w:p w14:paraId="237E1F8B"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388CDC95"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0EF705BE"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35A3F3AF"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2C1F81" w:rsidRPr="006623E8" w14:paraId="3FDD8A97" w14:textId="77777777" w:rsidTr="008D468A">
        <w:tc>
          <w:tcPr>
            <w:tcW w:w="4966" w:type="dxa"/>
          </w:tcPr>
          <w:p w14:paraId="3A35E6B3"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40E024B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71EC4E99"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11903B8C"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654915FD"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2C1F81" w:rsidRPr="006623E8" w14:paraId="6DFCECFE" w14:textId="77777777" w:rsidTr="008D468A">
        <w:tc>
          <w:tcPr>
            <w:tcW w:w="4966" w:type="dxa"/>
          </w:tcPr>
          <w:p w14:paraId="311A8A1D"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62314A68"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180069C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62E5A8CA"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1F89368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bl>
    <w:p w14:paraId="1B1CCF53" w14:textId="77777777" w:rsidR="006623E8" w:rsidRPr="006623E8" w:rsidRDefault="006623E8" w:rsidP="006623E8">
      <w:pPr>
        <w:widowControl w:val="0"/>
        <w:autoSpaceDE w:val="0"/>
        <w:autoSpaceDN w:val="0"/>
        <w:adjustRightInd w:val="0"/>
        <w:spacing w:before="120" w:after="120" w:line="240" w:lineRule="auto"/>
        <w:jc w:val="both"/>
        <w:rPr>
          <w:rFonts w:ascii="Cambria" w:eastAsia="Times New Roman" w:hAnsi="Cambria"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60"/>
        <w:gridCol w:w="851"/>
        <w:gridCol w:w="5670"/>
        <w:gridCol w:w="851"/>
        <w:gridCol w:w="2428"/>
      </w:tblGrid>
      <w:tr w:rsidR="006623E8" w:rsidRPr="006623E8" w14:paraId="5CCF04A5" w14:textId="77777777" w:rsidTr="008D468A">
        <w:trPr>
          <w:tblHeader/>
        </w:trPr>
        <w:tc>
          <w:tcPr>
            <w:tcW w:w="4966" w:type="dxa"/>
            <w:vAlign w:val="bottom"/>
          </w:tcPr>
          <w:p w14:paraId="3B4A7127"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67" w:name="_Toc88806374"/>
            <w:bookmarkStart w:id="168" w:name="_Toc113366076"/>
            <w:bookmarkStart w:id="169" w:name="_Toc113366790"/>
            <w:r w:rsidRPr="006623E8">
              <w:rPr>
                <w:rFonts w:ascii="Calibri" w:eastAsia="Times New Roman" w:hAnsi="Calibri" w:cs="Arial"/>
                <w:bCs/>
                <w:i/>
                <w:color w:val="336699"/>
                <w:sz w:val="24"/>
                <w:szCs w:val="24"/>
              </w:rPr>
              <w:t>5.  &lt;Additional Child Related Services&gt;</w:t>
            </w:r>
            <w:bookmarkEnd w:id="167"/>
            <w:bookmarkEnd w:id="168"/>
            <w:bookmarkEnd w:id="169"/>
          </w:p>
          <w:p w14:paraId="31E3C261"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70" w:name="_Toc79071051"/>
            <w:bookmarkStart w:id="171" w:name="_Toc79132405"/>
            <w:bookmarkStart w:id="172" w:name="_Toc79144303"/>
            <w:bookmarkStart w:id="173" w:name="_Toc88806375"/>
            <w:bookmarkStart w:id="174" w:name="_Toc113366077"/>
            <w:bookmarkStart w:id="175" w:name="_Toc113366791"/>
            <w:r w:rsidRPr="006623E8">
              <w:rPr>
                <w:rFonts w:ascii="Cambria" w:eastAsia="Times New Roman" w:hAnsi="Cambria" w:cs="Arial"/>
                <w:bCs/>
                <w:color w:val="000000"/>
                <w:sz w:val="20"/>
                <w:szCs w:val="20"/>
              </w:rPr>
              <w:t>Activity and Hazard (identify the risky activities)</w:t>
            </w:r>
            <w:bookmarkEnd w:id="170"/>
            <w:bookmarkEnd w:id="171"/>
            <w:bookmarkEnd w:id="172"/>
            <w:bookmarkEnd w:id="173"/>
            <w:bookmarkEnd w:id="174"/>
            <w:bookmarkEnd w:id="175"/>
          </w:p>
        </w:tc>
        <w:tc>
          <w:tcPr>
            <w:tcW w:w="856" w:type="dxa"/>
            <w:vAlign w:val="bottom"/>
          </w:tcPr>
          <w:p w14:paraId="09A4DB95"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76" w:name="_Toc79071052"/>
            <w:bookmarkStart w:id="177" w:name="_Toc79132406"/>
            <w:bookmarkStart w:id="178" w:name="_Toc79144304"/>
            <w:bookmarkStart w:id="179" w:name="_Toc88806376"/>
            <w:bookmarkStart w:id="180" w:name="_Toc113366078"/>
            <w:bookmarkStart w:id="181" w:name="_Toc113366792"/>
            <w:r w:rsidRPr="006623E8">
              <w:rPr>
                <w:rFonts w:ascii="Cambria" w:eastAsia="Times New Roman" w:hAnsi="Cambria" w:cs="Arial"/>
                <w:bCs/>
                <w:color w:val="000000"/>
                <w:sz w:val="20"/>
                <w:szCs w:val="20"/>
              </w:rPr>
              <w:t>Initial Risk Rating</w:t>
            </w:r>
            <w:bookmarkEnd w:id="176"/>
            <w:bookmarkEnd w:id="177"/>
            <w:bookmarkEnd w:id="178"/>
            <w:bookmarkEnd w:id="179"/>
            <w:bookmarkEnd w:id="180"/>
            <w:bookmarkEnd w:id="181"/>
          </w:p>
        </w:tc>
        <w:tc>
          <w:tcPr>
            <w:tcW w:w="5949" w:type="dxa"/>
            <w:vAlign w:val="bottom"/>
          </w:tcPr>
          <w:p w14:paraId="14889C87"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82" w:name="_Toc79071053"/>
            <w:bookmarkStart w:id="183" w:name="_Toc79132407"/>
            <w:bookmarkStart w:id="184" w:name="_Toc79144305"/>
            <w:bookmarkStart w:id="185" w:name="_Toc88806377"/>
            <w:bookmarkStart w:id="186" w:name="_Toc113366079"/>
            <w:bookmarkStart w:id="187" w:name="_Toc113366793"/>
            <w:r w:rsidRPr="006623E8">
              <w:rPr>
                <w:rFonts w:ascii="Cambria" w:eastAsia="Times New Roman" w:hAnsi="Cambria" w:cs="Arial"/>
                <w:bCs/>
                <w:color w:val="000000"/>
                <w:sz w:val="20"/>
                <w:szCs w:val="20"/>
              </w:rPr>
              <w:t>Control Measures (how will you control the risk)</w:t>
            </w:r>
            <w:bookmarkEnd w:id="182"/>
            <w:bookmarkEnd w:id="183"/>
            <w:bookmarkEnd w:id="184"/>
            <w:bookmarkEnd w:id="185"/>
            <w:bookmarkEnd w:id="186"/>
            <w:bookmarkEnd w:id="187"/>
          </w:p>
        </w:tc>
        <w:tc>
          <w:tcPr>
            <w:tcW w:w="856" w:type="dxa"/>
            <w:vAlign w:val="bottom"/>
          </w:tcPr>
          <w:p w14:paraId="57E99FC3"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88" w:name="_Toc79071054"/>
            <w:bookmarkStart w:id="189" w:name="_Toc79132408"/>
            <w:bookmarkStart w:id="190" w:name="_Toc79144306"/>
            <w:bookmarkStart w:id="191" w:name="_Toc88806378"/>
            <w:bookmarkStart w:id="192" w:name="_Toc113366080"/>
            <w:bookmarkStart w:id="193" w:name="_Toc113366794"/>
            <w:r w:rsidRPr="006623E8">
              <w:rPr>
                <w:rFonts w:ascii="Cambria" w:eastAsia="Times New Roman" w:hAnsi="Cambria" w:cs="Arial"/>
                <w:bCs/>
                <w:color w:val="000000"/>
                <w:sz w:val="20"/>
                <w:szCs w:val="20"/>
              </w:rPr>
              <w:t>Final Risk Rating</w:t>
            </w:r>
            <w:bookmarkEnd w:id="188"/>
            <w:bookmarkEnd w:id="189"/>
            <w:bookmarkEnd w:id="190"/>
            <w:bookmarkEnd w:id="191"/>
            <w:bookmarkEnd w:id="192"/>
            <w:bookmarkEnd w:id="193"/>
          </w:p>
        </w:tc>
        <w:tc>
          <w:tcPr>
            <w:tcW w:w="2501" w:type="dxa"/>
            <w:vAlign w:val="bottom"/>
          </w:tcPr>
          <w:p w14:paraId="38A2E8F0"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94" w:name="_Toc79071055"/>
            <w:bookmarkStart w:id="195" w:name="_Toc79132409"/>
            <w:bookmarkStart w:id="196" w:name="_Toc79144307"/>
            <w:bookmarkStart w:id="197" w:name="_Toc88806379"/>
            <w:bookmarkStart w:id="198" w:name="_Toc113366081"/>
            <w:bookmarkStart w:id="199" w:name="_Toc113366795"/>
            <w:r w:rsidRPr="006623E8">
              <w:rPr>
                <w:rFonts w:ascii="Cambria" w:eastAsia="Times New Roman" w:hAnsi="Cambria" w:cs="Arial"/>
                <w:bCs/>
                <w:color w:val="000000"/>
                <w:sz w:val="20"/>
                <w:szCs w:val="20"/>
              </w:rPr>
              <w:t>Who is responsible to implement the control measures</w:t>
            </w:r>
            <w:bookmarkEnd w:id="194"/>
            <w:bookmarkEnd w:id="195"/>
            <w:bookmarkEnd w:id="196"/>
            <w:bookmarkEnd w:id="197"/>
            <w:bookmarkEnd w:id="198"/>
            <w:bookmarkEnd w:id="199"/>
          </w:p>
        </w:tc>
      </w:tr>
      <w:tr w:rsidR="006623E8" w:rsidRPr="006623E8" w14:paraId="4AB61430" w14:textId="77777777" w:rsidTr="008D468A">
        <w:tc>
          <w:tcPr>
            <w:tcW w:w="4966" w:type="dxa"/>
          </w:tcPr>
          <w:p w14:paraId="0CF21665"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&lt;This could include Church Teams that include children&gt;</w:t>
            </w:r>
          </w:p>
          <w:p w14:paraId="3E51DC1C"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Praise and worship teams</w:t>
            </w:r>
          </w:p>
          <w:p w14:paraId="6575F995"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Junior Deacons</w:t>
            </w:r>
          </w:p>
          <w:p w14:paraId="79F4BA0B"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AV Team</w:t>
            </w:r>
          </w:p>
        </w:tc>
        <w:tc>
          <w:tcPr>
            <w:tcW w:w="856" w:type="dxa"/>
          </w:tcPr>
          <w:p w14:paraId="3C922DEF"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4EF90011"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418468A3"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0FAF149A"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6623E8" w:rsidRPr="006623E8" w14:paraId="0EC02D42" w14:textId="77777777" w:rsidTr="008D468A">
        <w:tc>
          <w:tcPr>
            <w:tcW w:w="4966" w:type="dxa"/>
          </w:tcPr>
          <w:p w14:paraId="463150C6"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856" w:type="dxa"/>
          </w:tcPr>
          <w:p w14:paraId="6CF4A5E0"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5949" w:type="dxa"/>
          </w:tcPr>
          <w:p w14:paraId="008C7C70"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856" w:type="dxa"/>
          </w:tcPr>
          <w:p w14:paraId="288E841E"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2501" w:type="dxa"/>
          </w:tcPr>
          <w:p w14:paraId="7E6F4BE9"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r>
    </w:tbl>
    <w:p w14:paraId="7D9505BA" w14:textId="77777777" w:rsidR="006623E8" w:rsidRPr="006623E8" w:rsidRDefault="006623E8" w:rsidP="006623E8">
      <w:pPr>
        <w:widowControl w:val="0"/>
        <w:autoSpaceDE w:val="0"/>
        <w:autoSpaceDN w:val="0"/>
        <w:adjustRightInd w:val="0"/>
        <w:spacing w:before="120" w:after="120" w:line="240" w:lineRule="auto"/>
        <w:jc w:val="both"/>
        <w:rPr>
          <w:rFonts w:ascii="Cambria" w:eastAsia="Times New Roman" w:hAnsi="Cambria"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60"/>
        <w:gridCol w:w="851"/>
        <w:gridCol w:w="5670"/>
        <w:gridCol w:w="851"/>
        <w:gridCol w:w="2428"/>
      </w:tblGrid>
      <w:tr w:rsidR="006623E8" w:rsidRPr="006623E8" w14:paraId="2FD558A9" w14:textId="77777777" w:rsidTr="008D468A">
        <w:trPr>
          <w:tblHeader/>
        </w:trPr>
        <w:tc>
          <w:tcPr>
            <w:tcW w:w="4966" w:type="dxa"/>
            <w:vAlign w:val="bottom"/>
          </w:tcPr>
          <w:p w14:paraId="5909BF15"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200" w:name="_Toc88806380"/>
            <w:bookmarkStart w:id="201" w:name="_Toc113366082"/>
            <w:bookmarkStart w:id="202" w:name="_Toc113366796"/>
            <w:r w:rsidRPr="006623E8">
              <w:rPr>
                <w:rFonts w:ascii="Calibri" w:eastAsia="Times New Roman" w:hAnsi="Calibri" w:cs="Arial"/>
                <w:bCs/>
                <w:i/>
                <w:color w:val="336699"/>
                <w:sz w:val="24"/>
                <w:szCs w:val="24"/>
              </w:rPr>
              <w:t>6.  &lt;Additional Mixed Church Activities that include children&gt;</w:t>
            </w:r>
            <w:bookmarkEnd w:id="200"/>
            <w:bookmarkEnd w:id="201"/>
            <w:bookmarkEnd w:id="202"/>
          </w:p>
          <w:p w14:paraId="65F4750C"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203" w:name="_Toc79071057"/>
            <w:bookmarkStart w:id="204" w:name="_Toc79132411"/>
            <w:bookmarkStart w:id="205" w:name="_Toc79144309"/>
            <w:bookmarkStart w:id="206" w:name="_Toc88806381"/>
            <w:bookmarkStart w:id="207" w:name="_Toc113366083"/>
            <w:bookmarkStart w:id="208" w:name="_Toc113366797"/>
            <w:r w:rsidRPr="006623E8">
              <w:rPr>
                <w:rFonts w:ascii="Cambria" w:eastAsia="Times New Roman" w:hAnsi="Cambria" w:cs="Arial"/>
                <w:bCs/>
                <w:color w:val="000000"/>
                <w:sz w:val="20"/>
                <w:szCs w:val="20"/>
              </w:rPr>
              <w:t>Activity and Hazard (identify the risky activities)</w:t>
            </w:r>
            <w:bookmarkEnd w:id="203"/>
            <w:bookmarkEnd w:id="204"/>
            <w:bookmarkEnd w:id="205"/>
            <w:bookmarkEnd w:id="206"/>
            <w:bookmarkEnd w:id="207"/>
            <w:bookmarkEnd w:id="208"/>
          </w:p>
        </w:tc>
        <w:tc>
          <w:tcPr>
            <w:tcW w:w="856" w:type="dxa"/>
            <w:vAlign w:val="bottom"/>
          </w:tcPr>
          <w:p w14:paraId="6E3B4731"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209" w:name="_Toc79071058"/>
            <w:bookmarkStart w:id="210" w:name="_Toc79132412"/>
            <w:bookmarkStart w:id="211" w:name="_Toc79144310"/>
            <w:bookmarkStart w:id="212" w:name="_Toc88806382"/>
            <w:bookmarkStart w:id="213" w:name="_Toc113366084"/>
            <w:bookmarkStart w:id="214" w:name="_Toc113366798"/>
            <w:r w:rsidRPr="006623E8">
              <w:rPr>
                <w:rFonts w:ascii="Cambria" w:eastAsia="Times New Roman" w:hAnsi="Cambria" w:cs="Arial"/>
                <w:bCs/>
                <w:color w:val="000000"/>
                <w:sz w:val="20"/>
                <w:szCs w:val="20"/>
              </w:rPr>
              <w:t>Initial Risk Rating</w:t>
            </w:r>
            <w:bookmarkEnd w:id="209"/>
            <w:bookmarkEnd w:id="210"/>
            <w:bookmarkEnd w:id="211"/>
            <w:bookmarkEnd w:id="212"/>
            <w:bookmarkEnd w:id="213"/>
            <w:bookmarkEnd w:id="214"/>
          </w:p>
        </w:tc>
        <w:tc>
          <w:tcPr>
            <w:tcW w:w="5949" w:type="dxa"/>
            <w:vAlign w:val="bottom"/>
          </w:tcPr>
          <w:p w14:paraId="732709F9"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215" w:name="_Toc79071059"/>
            <w:bookmarkStart w:id="216" w:name="_Toc79132413"/>
            <w:bookmarkStart w:id="217" w:name="_Toc79144311"/>
            <w:bookmarkStart w:id="218" w:name="_Toc88806383"/>
            <w:bookmarkStart w:id="219" w:name="_Toc113366085"/>
            <w:bookmarkStart w:id="220" w:name="_Toc113366799"/>
            <w:r w:rsidRPr="006623E8">
              <w:rPr>
                <w:rFonts w:ascii="Cambria" w:eastAsia="Times New Roman" w:hAnsi="Cambria" w:cs="Arial"/>
                <w:bCs/>
                <w:color w:val="000000"/>
                <w:sz w:val="20"/>
                <w:szCs w:val="20"/>
              </w:rPr>
              <w:t>Control Measures (how will you control the risk)</w:t>
            </w:r>
            <w:bookmarkEnd w:id="215"/>
            <w:bookmarkEnd w:id="216"/>
            <w:bookmarkEnd w:id="217"/>
            <w:bookmarkEnd w:id="218"/>
            <w:bookmarkEnd w:id="219"/>
            <w:bookmarkEnd w:id="220"/>
          </w:p>
        </w:tc>
        <w:tc>
          <w:tcPr>
            <w:tcW w:w="856" w:type="dxa"/>
            <w:vAlign w:val="bottom"/>
          </w:tcPr>
          <w:p w14:paraId="3BB69A4E"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221" w:name="_Toc79071060"/>
            <w:bookmarkStart w:id="222" w:name="_Toc79132414"/>
            <w:bookmarkStart w:id="223" w:name="_Toc79144312"/>
            <w:bookmarkStart w:id="224" w:name="_Toc88806384"/>
            <w:bookmarkStart w:id="225" w:name="_Toc113366086"/>
            <w:bookmarkStart w:id="226" w:name="_Toc113366800"/>
            <w:r w:rsidRPr="006623E8">
              <w:rPr>
                <w:rFonts w:ascii="Cambria" w:eastAsia="Times New Roman" w:hAnsi="Cambria" w:cs="Arial"/>
                <w:bCs/>
                <w:color w:val="000000"/>
                <w:sz w:val="20"/>
                <w:szCs w:val="20"/>
              </w:rPr>
              <w:t>Final Risk Rating</w:t>
            </w:r>
            <w:bookmarkEnd w:id="221"/>
            <w:bookmarkEnd w:id="222"/>
            <w:bookmarkEnd w:id="223"/>
            <w:bookmarkEnd w:id="224"/>
            <w:bookmarkEnd w:id="225"/>
            <w:bookmarkEnd w:id="226"/>
          </w:p>
        </w:tc>
        <w:tc>
          <w:tcPr>
            <w:tcW w:w="2501" w:type="dxa"/>
            <w:vAlign w:val="bottom"/>
          </w:tcPr>
          <w:p w14:paraId="674A7E1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227" w:name="_Toc79071061"/>
            <w:bookmarkStart w:id="228" w:name="_Toc79132415"/>
            <w:bookmarkStart w:id="229" w:name="_Toc79144313"/>
            <w:bookmarkStart w:id="230" w:name="_Toc88806385"/>
            <w:bookmarkStart w:id="231" w:name="_Toc113366087"/>
            <w:bookmarkStart w:id="232" w:name="_Toc113366801"/>
            <w:r w:rsidRPr="006623E8">
              <w:rPr>
                <w:rFonts w:ascii="Cambria" w:eastAsia="Times New Roman" w:hAnsi="Cambria" w:cs="Arial"/>
                <w:bCs/>
                <w:color w:val="000000"/>
                <w:sz w:val="20"/>
                <w:szCs w:val="20"/>
              </w:rPr>
              <w:t>Who is responsible to implement the control measures</w:t>
            </w:r>
            <w:bookmarkEnd w:id="227"/>
            <w:bookmarkEnd w:id="228"/>
            <w:bookmarkEnd w:id="229"/>
            <w:bookmarkEnd w:id="230"/>
            <w:bookmarkEnd w:id="231"/>
            <w:bookmarkEnd w:id="232"/>
          </w:p>
        </w:tc>
      </w:tr>
      <w:tr w:rsidR="006623E8" w:rsidRPr="006623E8" w14:paraId="3A75D019" w14:textId="77777777" w:rsidTr="008D468A">
        <w:tc>
          <w:tcPr>
            <w:tcW w:w="4966" w:type="dxa"/>
          </w:tcPr>
          <w:p w14:paraId="26B7065D" w14:textId="77777777" w:rsidR="006623E8" w:rsidRPr="006623E8" w:rsidRDefault="006623E8" w:rsidP="006623E8">
            <w:pPr>
              <w:spacing w:after="0" w:line="240" w:lineRule="auto"/>
              <w:rPr>
                <w:rFonts w:ascii="Times New Roman" w:eastAsia="Times New Roman" w:hAnsi="Times New Roman" w:cs="Times New Roman"/>
                <w:sz w:val="20"/>
                <w:szCs w:val="20"/>
                <w:lang w:eastAsia="en-GB"/>
              </w:rPr>
            </w:pPr>
            <w:r w:rsidRPr="006623E8">
              <w:rPr>
                <w:rFonts w:ascii="Times New Roman" w:eastAsia="Times New Roman" w:hAnsi="Times New Roman" w:cs="Times New Roman"/>
                <w:sz w:val="20"/>
                <w:szCs w:val="20"/>
                <w:lang w:eastAsia="en-GB"/>
              </w:rPr>
              <w:t>&lt;Church Lunches&gt;</w:t>
            </w:r>
          </w:p>
        </w:tc>
        <w:tc>
          <w:tcPr>
            <w:tcW w:w="856" w:type="dxa"/>
          </w:tcPr>
          <w:p w14:paraId="567BF5C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6C8FAA07"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5E7AC23B"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267A3CA8"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6623E8" w:rsidRPr="006623E8" w14:paraId="02CB7434" w14:textId="77777777" w:rsidTr="008D468A">
        <w:tc>
          <w:tcPr>
            <w:tcW w:w="4966" w:type="dxa"/>
          </w:tcPr>
          <w:p w14:paraId="54BD2B78" w14:textId="77777777" w:rsidR="006623E8" w:rsidRPr="006623E8" w:rsidRDefault="006623E8" w:rsidP="006623E8">
            <w:pPr>
              <w:spacing w:after="0" w:line="240" w:lineRule="auto"/>
              <w:rPr>
                <w:rFonts w:ascii="Cambria" w:eastAsia="Times New Roman" w:hAnsi="Cambria" w:cs="Times New Roman"/>
                <w:sz w:val="20"/>
                <w:szCs w:val="20"/>
                <w:lang w:eastAsia="en-GB"/>
              </w:rPr>
            </w:pPr>
            <w:r w:rsidRPr="006623E8">
              <w:rPr>
                <w:rFonts w:ascii="Cambria" w:eastAsia="Times New Roman" w:hAnsi="Cambria" w:cs="Times New Roman"/>
                <w:sz w:val="20"/>
                <w:szCs w:val="20"/>
                <w:lang w:eastAsia="en-GB"/>
              </w:rPr>
              <w:t>&lt;Church Socials&gt;</w:t>
            </w:r>
          </w:p>
        </w:tc>
        <w:tc>
          <w:tcPr>
            <w:tcW w:w="856" w:type="dxa"/>
          </w:tcPr>
          <w:p w14:paraId="7839730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4EFDFA74"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007E0F2F"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7F1925C8"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6623E8" w:rsidRPr="006623E8" w14:paraId="2AA044AA" w14:textId="77777777" w:rsidTr="008D468A">
        <w:tc>
          <w:tcPr>
            <w:tcW w:w="4966" w:type="dxa"/>
          </w:tcPr>
          <w:p w14:paraId="5235A85C" w14:textId="77777777" w:rsidR="006623E8" w:rsidRPr="006623E8" w:rsidRDefault="006623E8" w:rsidP="006623E8">
            <w:pPr>
              <w:spacing w:after="0" w:line="240" w:lineRule="auto"/>
              <w:rPr>
                <w:rFonts w:ascii="Cambria" w:eastAsia="Times New Roman" w:hAnsi="Cambria" w:cs="Times New Roman"/>
                <w:sz w:val="20"/>
                <w:szCs w:val="20"/>
                <w:lang w:eastAsia="en-GB"/>
              </w:rPr>
            </w:pPr>
            <w:r w:rsidRPr="006623E8">
              <w:rPr>
                <w:rFonts w:ascii="Cambria" w:eastAsia="Times New Roman" w:hAnsi="Cambria" w:cs="Times New Roman"/>
                <w:sz w:val="20"/>
                <w:szCs w:val="20"/>
                <w:lang w:eastAsia="en-GB"/>
              </w:rPr>
              <w:t>&lt;Church Library&gt;</w:t>
            </w:r>
          </w:p>
        </w:tc>
        <w:tc>
          <w:tcPr>
            <w:tcW w:w="856" w:type="dxa"/>
          </w:tcPr>
          <w:p w14:paraId="6F88B779"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6AF39CEF"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1ED85FF5"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6DE5F977"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6623E8" w:rsidRPr="006623E8" w14:paraId="3D2E3701" w14:textId="77777777" w:rsidTr="008D468A">
        <w:tc>
          <w:tcPr>
            <w:tcW w:w="4966" w:type="dxa"/>
          </w:tcPr>
          <w:p w14:paraId="6177001A"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2D4BD73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518B1BF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60BB954F"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175BF0B6"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bl>
    <w:p w14:paraId="62F8409E" w14:textId="77777777" w:rsidR="001C4483" w:rsidRDefault="001C4483" w:rsidP="00DB333F">
      <w:pPr>
        <w:pStyle w:val="BodyText"/>
        <w:rPr>
          <w:rFonts w:asciiTheme="minorHAnsi" w:hAnsiTheme="minorHAnsi" w:cstheme="minorHAnsi"/>
          <w:sz w:val="24"/>
          <w:szCs w:val="24"/>
        </w:rPr>
      </w:pPr>
    </w:p>
    <w:sectPr w:rsidR="001C4483" w:rsidSect="001D7FA0">
      <w:footerReference w:type="default" r:id="rId20"/>
      <w:headerReference w:type="first" r:id="rId21"/>
      <w:footerReference w:type="first" r:id="rId22"/>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11D6" w14:textId="77777777" w:rsidR="00C80F50" w:rsidRDefault="00C80F50" w:rsidP="00A83B01">
      <w:pPr>
        <w:spacing w:after="0" w:line="240" w:lineRule="auto"/>
      </w:pPr>
      <w:r>
        <w:separator/>
      </w:r>
    </w:p>
  </w:endnote>
  <w:endnote w:type="continuationSeparator" w:id="0">
    <w:p w14:paraId="386DF9BC" w14:textId="77777777" w:rsidR="00C80F50" w:rsidRDefault="00C80F50" w:rsidP="00A83B01">
      <w:pPr>
        <w:spacing w:after="0" w:line="240" w:lineRule="auto"/>
      </w:pPr>
      <w:r>
        <w:continuationSeparator/>
      </w:r>
    </w:p>
  </w:endnote>
  <w:endnote w:type="continuationNotice" w:id="1">
    <w:p w14:paraId="572472B6" w14:textId="77777777" w:rsidR="00C80F50" w:rsidRDefault="00C80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81B7" w14:textId="0998F8BF" w:rsidR="00231B30" w:rsidRDefault="00231B30" w:rsidP="003A1F28">
    <w:pPr>
      <w:pStyle w:val="Footer"/>
      <w:tabs>
        <w:tab w:val="clear" w:pos="4513"/>
        <w:tab w:val="clear" w:pos="9026"/>
        <w:tab w:val="center" w:pos="7371"/>
        <w:tab w:val="right" w:pos="14601"/>
      </w:tabs>
      <w:rPr>
        <w:rFonts w:asciiTheme="majorHAnsi" w:hAnsiTheme="majorHAnsi" w:cstheme="majorHAnsi"/>
      </w:rPr>
    </w:pPr>
  </w:p>
  <w:p w14:paraId="77D3E707" w14:textId="4C8B7DAB" w:rsidR="003D5DF5" w:rsidRPr="001D7FA0" w:rsidRDefault="00812FB3" w:rsidP="001D7FA0">
    <w:pPr>
      <w:pStyle w:val="Footer"/>
      <w:tabs>
        <w:tab w:val="clear" w:pos="4513"/>
        <w:tab w:val="clear" w:pos="9026"/>
        <w:tab w:val="center" w:pos="7371"/>
        <w:tab w:val="right" w:pos="14601"/>
      </w:tabs>
      <w:rPr>
        <w:sz w:val="21"/>
        <w:szCs w:val="21"/>
      </w:rPr>
    </w:pPr>
    <w:r>
      <w:rPr>
        <w:rFonts w:asciiTheme="majorHAnsi" w:hAnsiTheme="majorHAnsi" w:cstheme="majorHAnsi"/>
        <w:noProof/>
        <w:sz w:val="21"/>
        <w:szCs w:val="21"/>
      </w:rPr>
      <w:drawing>
        <wp:anchor distT="0" distB="0" distL="114300" distR="114300" simplePos="0" relativeHeight="251664384" behindDoc="0" locked="0" layoutInCell="1" allowOverlap="1" wp14:anchorId="28F69931" wp14:editId="7A4A0FD9">
          <wp:simplePos x="0" y="0"/>
          <wp:positionH relativeFrom="column">
            <wp:posOffset>7033006</wp:posOffset>
          </wp:positionH>
          <wp:positionV relativeFrom="paragraph">
            <wp:posOffset>48260</wp:posOffset>
          </wp:positionV>
          <wp:extent cx="89535" cy="89535"/>
          <wp:effectExtent l="0" t="0" r="0" b="0"/>
          <wp:wrapNone/>
          <wp:docPr id="602212991" name="Picture 602212991"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flipH="1">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1"/>
        <w:szCs w:val="21"/>
      </w:rPr>
      <w:drawing>
        <wp:anchor distT="0" distB="0" distL="114300" distR="114300" simplePos="0" relativeHeight="251662336" behindDoc="0" locked="0" layoutInCell="1" allowOverlap="1" wp14:anchorId="17B0249D" wp14:editId="1D9A38BE">
          <wp:simplePos x="0" y="0"/>
          <wp:positionH relativeFrom="column">
            <wp:posOffset>2635631</wp:posOffset>
          </wp:positionH>
          <wp:positionV relativeFrom="paragraph">
            <wp:posOffset>36195</wp:posOffset>
          </wp:positionV>
          <wp:extent cx="89535" cy="89535"/>
          <wp:effectExtent l="0" t="0" r="0" b="0"/>
          <wp:wrapNone/>
          <wp:docPr id="319710825" name="Picture 1"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00EA5534" w:rsidRPr="001D7FA0">
      <w:rPr>
        <w:rFonts w:asciiTheme="majorHAnsi" w:hAnsiTheme="majorHAnsi" w:cstheme="majorHAnsi"/>
        <w:sz w:val="21"/>
        <w:szCs w:val="21"/>
      </w:rPr>
      <w:t xml:space="preserve">Risk Mitigation Checklist </w:t>
    </w:r>
    <w:r w:rsidR="00B63E90" w:rsidRPr="001D7FA0">
      <w:rPr>
        <w:rFonts w:asciiTheme="majorHAnsi" w:hAnsiTheme="majorHAnsi" w:cstheme="majorHAnsi"/>
        <w:sz w:val="21"/>
        <w:szCs w:val="21"/>
      </w:rPr>
      <w:tab/>
    </w:r>
    <w:r w:rsidR="00EA5534" w:rsidRPr="001D7FA0">
      <w:rPr>
        <w:rFonts w:asciiTheme="majorHAnsi" w:hAnsiTheme="majorHAnsi" w:cstheme="majorHAnsi"/>
        <w:sz w:val="21"/>
        <w:szCs w:val="21"/>
      </w:rPr>
      <w:t xml:space="preserve">On-site Routine Activities  </w:t>
    </w:r>
    <w:r w:rsidR="00B63E90" w:rsidRPr="001D7FA0">
      <w:rPr>
        <w:rFonts w:asciiTheme="majorHAnsi" w:hAnsiTheme="majorHAnsi" w:cstheme="majorHAnsi"/>
        <w:sz w:val="21"/>
        <w:szCs w:val="21"/>
      </w:rPr>
      <w:tab/>
    </w:r>
    <w:r w:rsidR="001C713B" w:rsidRPr="001D7FA0">
      <w:rPr>
        <w:rFonts w:asciiTheme="majorHAnsi" w:hAnsiTheme="majorHAnsi" w:cstheme="majorHAnsi"/>
        <w:sz w:val="21"/>
        <w:szCs w:val="21"/>
      </w:rPr>
      <w:t>April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9F31" w14:textId="7CC0BE17" w:rsidR="00787353" w:rsidRDefault="00787954" w:rsidP="001D7FA0">
    <w:pPr>
      <w:pStyle w:val="Footer"/>
      <w:tabs>
        <w:tab w:val="clear" w:pos="4513"/>
        <w:tab w:val="clear" w:pos="9026"/>
        <w:tab w:val="center" w:pos="7371"/>
        <w:tab w:val="right" w:pos="14601"/>
      </w:tabs>
    </w:pPr>
    <w:bookmarkStart w:id="4" w:name="_Hlk122424111"/>
    <w:bookmarkStart w:id="5" w:name="_Hlk122424112"/>
    <w:r>
      <w:t>Risk Mitigation Checklist</w:t>
    </w:r>
    <w:r w:rsidR="00AB59B6">
      <w:tab/>
    </w:r>
    <w:r>
      <w:t>On-site</w:t>
    </w:r>
    <w:r w:rsidR="009E7442">
      <w:t xml:space="preserve"> Routine Activities</w:t>
    </w:r>
    <w:r w:rsidR="00AB59B6">
      <w:tab/>
    </w:r>
    <w:r w:rsidR="001C713B">
      <w:t>April 2023</w:t>
    </w:r>
    <w:r w:rsidR="00787353">
      <w:ptab w:relativeTo="margin" w:alignment="right" w:leader="none"/>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B4B9" w14:textId="23AD9D0D" w:rsidR="00EA5534" w:rsidRPr="001D7FA0" w:rsidRDefault="00E567A4" w:rsidP="001D7FA0">
    <w:pPr>
      <w:pStyle w:val="Footer"/>
      <w:tabs>
        <w:tab w:val="clear" w:pos="4513"/>
        <w:tab w:val="clear" w:pos="9026"/>
        <w:tab w:val="center" w:pos="4820"/>
        <w:tab w:val="right" w:pos="9498"/>
      </w:tabs>
      <w:rPr>
        <w:rFonts w:asciiTheme="majorHAnsi" w:hAnsiTheme="majorHAnsi" w:cstheme="majorHAnsi"/>
        <w:sz w:val="21"/>
        <w:szCs w:val="21"/>
      </w:rPr>
    </w:pPr>
    <w:r>
      <w:rPr>
        <w:rFonts w:asciiTheme="majorHAnsi" w:hAnsiTheme="majorHAnsi" w:cstheme="majorHAnsi"/>
        <w:noProof/>
        <w:sz w:val="21"/>
        <w:szCs w:val="21"/>
      </w:rPr>
      <w:drawing>
        <wp:anchor distT="0" distB="0" distL="114300" distR="114300" simplePos="0" relativeHeight="251668480" behindDoc="0" locked="0" layoutInCell="1" allowOverlap="1" wp14:anchorId="0AAAC887" wp14:editId="6B4A4478">
          <wp:simplePos x="0" y="0"/>
          <wp:positionH relativeFrom="column">
            <wp:posOffset>4603750</wp:posOffset>
          </wp:positionH>
          <wp:positionV relativeFrom="paragraph">
            <wp:posOffset>49530</wp:posOffset>
          </wp:positionV>
          <wp:extent cx="89535" cy="89535"/>
          <wp:effectExtent l="0" t="0" r="0" b="0"/>
          <wp:wrapNone/>
          <wp:docPr id="1772750680" name="Picture 1772750680"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003C47BF">
      <w:rPr>
        <w:rFonts w:asciiTheme="majorHAnsi" w:hAnsiTheme="majorHAnsi" w:cstheme="majorHAnsi"/>
        <w:noProof/>
        <w:sz w:val="21"/>
        <w:szCs w:val="21"/>
      </w:rPr>
      <w:drawing>
        <wp:anchor distT="0" distB="0" distL="114300" distR="114300" simplePos="0" relativeHeight="251666432" behindDoc="0" locked="0" layoutInCell="1" allowOverlap="1" wp14:anchorId="4A435AB5" wp14:editId="5B6A81A3">
          <wp:simplePos x="0" y="0"/>
          <wp:positionH relativeFrom="column">
            <wp:posOffset>1774825</wp:posOffset>
          </wp:positionH>
          <wp:positionV relativeFrom="paragraph">
            <wp:posOffset>48260</wp:posOffset>
          </wp:positionV>
          <wp:extent cx="89535" cy="89535"/>
          <wp:effectExtent l="0" t="0" r="0" b="0"/>
          <wp:wrapNone/>
          <wp:docPr id="1374248772" name="Picture 1374248772"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00EA5534" w:rsidRPr="001D7FA0">
      <w:rPr>
        <w:rFonts w:asciiTheme="majorHAnsi" w:hAnsiTheme="majorHAnsi" w:cstheme="majorHAnsi"/>
        <w:sz w:val="21"/>
        <w:szCs w:val="21"/>
      </w:rPr>
      <w:t>Risk Mitigation Checklist</w:t>
    </w:r>
    <w:r w:rsidR="00B31BC5" w:rsidRPr="001D7FA0">
      <w:rPr>
        <w:rFonts w:asciiTheme="majorHAnsi" w:hAnsiTheme="majorHAnsi" w:cstheme="majorHAnsi"/>
        <w:sz w:val="21"/>
        <w:szCs w:val="21"/>
      </w:rPr>
      <w:tab/>
    </w:r>
    <w:r w:rsidR="00EA5534" w:rsidRPr="001D7FA0">
      <w:rPr>
        <w:rFonts w:asciiTheme="majorHAnsi" w:hAnsiTheme="majorHAnsi" w:cstheme="majorHAnsi"/>
        <w:sz w:val="21"/>
        <w:szCs w:val="21"/>
      </w:rPr>
      <w:t>On-site Routine Activities</w:t>
    </w:r>
    <w:r w:rsidR="00B31BC5" w:rsidRPr="001D7FA0">
      <w:rPr>
        <w:rFonts w:asciiTheme="majorHAnsi" w:hAnsiTheme="majorHAnsi" w:cstheme="majorHAnsi"/>
        <w:sz w:val="21"/>
        <w:szCs w:val="21"/>
      </w:rPr>
      <w:tab/>
    </w:r>
    <w:r w:rsidR="001C713B" w:rsidRPr="001D7FA0">
      <w:rPr>
        <w:rFonts w:asciiTheme="majorHAnsi" w:hAnsiTheme="majorHAnsi" w:cstheme="majorHAnsi"/>
        <w:sz w:val="21"/>
        <w:szCs w:val="21"/>
      </w:rPr>
      <w:t>April 2023</w:t>
    </w:r>
  </w:p>
  <w:p w14:paraId="3D85681C" w14:textId="10BE76C4" w:rsidR="006623E8" w:rsidRDefault="006623E8" w:rsidP="009C5872">
    <w:pPr>
      <w:pStyle w:val="Footer"/>
      <w:tabs>
        <w:tab w:val="clear" w:pos="4513"/>
        <w:tab w:val="clear" w:pos="9026"/>
        <w:tab w:val="center" w:pos="4820"/>
        <w:tab w:val="right" w:pos="1502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FB72" w14:textId="77777777" w:rsidR="00E2009F" w:rsidRDefault="00E2009F" w:rsidP="00E2009F">
    <w:pPr>
      <w:pStyle w:val="Footer"/>
      <w:tabs>
        <w:tab w:val="clear" w:pos="4513"/>
        <w:tab w:val="clear" w:pos="9026"/>
        <w:tab w:val="center" w:pos="7371"/>
        <w:tab w:val="right" w:pos="14601"/>
      </w:tabs>
      <w:rPr>
        <w:rFonts w:asciiTheme="majorHAnsi" w:hAnsiTheme="majorHAnsi" w:cstheme="majorHAnsi"/>
      </w:rPr>
    </w:pPr>
  </w:p>
  <w:p w14:paraId="3816266C" w14:textId="77777777" w:rsidR="00E2009F" w:rsidRPr="004A2256" w:rsidRDefault="00E2009F" w:rsidP="00E2009F">
    <w:pPr>
      <w:pStyle w:val="Footer"/>
      <w:tabs>
        <w:tab w:val="clear" w:pos="4513"/>
        <w:tab w:val="clear" w:pos="9026"/>
        <w:tab w:val="center" w:pos="7371"/>
        <w:tab w:val="right" w:pos="14601"/>
      </w:tabs>
      <w:rPr>
        <w:sz w:val="21"/>
        <w:szCs w:val="21"/>
      </w:rPr>
    </w:pPr>
    <w:r>
      <w:rPr>
        <w:rFonts w:asciiTheme="majorHAnsi" w:hAnsiTheme="majorHAnsi" w:cstheme="majorHAnsi"/>
        <w:noProof/>
        <w:sz w:val="21"/>
        <w:szCs w:val="21"/>
      </w:rPr>
      <w:drawing>
        <wp:anchor distT="0" distB="0" distL="114300" distR="114300" simplePos="0" relativeHeight="251674624" behindDoc="0" locked="0" layoutInCell="1" allowOverlap="1" wp14:anchorId="44CCC730" wp14:editId="7F0260FD">
          <wp:simplePos x="0" y="0"/>
          <wp:positionH relativeFrom="column">
            <wp:posOffset>7033006</wp:posOffset>
          </wp:positionH>
          <wp:positionV relativeFrom="paragraph">
            <wp:posOffset>48260</wp:posOffset>
          </wp:positionV>
          <wp:extent cx="89535" cy="89535"/>
          <wp:effectExtent l="0" t="0" r="0" b="0"/>
          <wp:wrapNone/>
          <wp:docPr id="1627125243" name="Picture 1627125243"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flipH="1">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1"/>
        <w:szCs w:val="21"/>
      </w:rPr>
      <w:drawing>
        <wp:anchor distT="0" distB="0" distL="114300" distR="114300" simplePos="0" relativeHeight="251673600" behindDoc="0" locked="0" layoutInCell="1" allowOverlap="1" wp14:anchorId="194FC0F9" wp14:editId="23AADC10">
          <wp:simplePos x="0" y="0"/>
          <wp:positionH relativeFrom="column">
            <wp:posOffset>2635631</wp:posOffset>
          </wp:positionH>
          <wp:positionV relativeFrom="paragraph">
            <wp:posOffset>36195</wp:posOffset>
          </wp:positionV>
          <wp:extent cx="89535" cy="89535"/>
          <wp:effectExtent l="0" t="0" r="0" b="0"/>
          <wp:wrapNone/>
          <wp:docPr id="148066502" name="Picture 148066502"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Pr="004A2256">
      <w:rPr>
        <w:rFonts w:asciiTheme="majorHAnsi" w:hAnsiTheme="majorHAnsi" w:cstheme="majorHAnsi"/>
        <w:sz w:val="21"/>
        <w:szCs w:val="21"/>
      </w:rPr>
      <w:t xml:space="preserve">Risk Mitigation Checklist </w:t>
    </w:r>
    <w:r w:rsidRPr="004A2256">
      <w:rPr>
        <w:rFonts w:asciiTheme="majorHAnsi" w:hAnsiTheme="majorHAnsi" w:cstheme="majorHAnsi"/>
        <w:sz w:val="21"/>
        <w:szCs w:val="21"/>
      </w:rPr>
      <w:tab/>
      <w:t xml:space="preserve">On-site Routine Activities  </w:t>
    </w:r>
    <w:r w:rsidRPr="004A2256">
      <w:rPr>
        <w:rFonts w:asciiTheme="majorHAnsi" w:hAnsiTheme="majorHAnsi" w:cstheme="majorHAnsi"/>
        <w:sz w:val="21"/>
        <w:szCs w:val="21"/>
      </w:rPr>
      <w:tab/>
      <w:t>April 2023</w:t>
    </w:r>
  </w:p>
  <w:p w14:paraId="6C98117E" w14:textId="77777777" w:rsidR="00C7680F" w:rsidRDefault="00C768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414F" w14:textId="77777777" w:rsidR="00B94E33" w:rsidRDefault="00B94E33" w:rsidP="00B94E33">
    <w:pPr>
      <w:pStyle w:val="Footer"/>
      <w:tabs>
        <w:tab w:val="clear" w:pos="4513"/>
        <w:tab w:val="clear" w:pos="9026"/>
        <w:tab w:val="center" w:pos="7371"/>
        <w:tab w:val="right" w:pos="14601"/>
      </w:tabs>
      <w:rPr>
        <w:rFonts w:asciiTheme="majorHAnsi" w:hAnsiTheme="majorHAnsi" w:cstheme="majorHAnsi"/>
      </w:rPr>
    </w:pPr>
  </w:p>
  <w:p w14:paraId="6C373A81" w14:textId="77777777" w:rsidR="00B94E33" w:rsidRPr="004A2256" w:rsidRDefault="00B94E33" w:rsidP="00B94E33">
    <w:pPr>
      <w:pStyle w:val="Footer"/>
      <w:tabs>
        <w:tab w:val="clear" w:pos="4513"/>
        <w:tab w:val="clear" w:pos="9026"/>
        <w:tab w:val="center" w:pos="7371"/>
        <w:tab w:val="right" w:pos="14601"/>
      </w:tabs>
      <w:rPr>
        <w:sz w:val="21"/>
        <w:szCs w:val="21"/>
      </w:rPr>
    </w:pPr>
    <w:r>
      <w:rPr>
        <w:rFonts w:asciiTheme="majorHAnsi" w:hAnsiTheme="majorHAnsi" w:cstheme="majorHAnsi"/>
        <w:noProof/>
        <w:sz w:val="21"/>
        <w:szCs w:val="21"/>
      </w:rPr>
      <w:drawing>
        <wp:anchor distT="0" distB="0" distL="114300" distR="114300" simplePos="0" relativeHeight="251671552" behindDoc="0" locked="0" layoutInCell="1" allowOverlap="1" wp14:anchorId="1DCC59A8" wp14:editId="43983FFF">
          <wp:simplePos x="0" y="0"/>
          <wp:positionH relativeFrom="column">
            <wp:posOffset>7033006</wp:posOffset>
          </wp:positionH>
          <wp:positionV relativeFrom="paragraph">
            <wp:posOffset>48260</wp:posOffset>
          </wp:positionV>
          <wp:extent cx="89535" cy="89535"/>
          <wp:effectExtent l="0" t="0" r="0" b="0"/>
          <wp:wrapNone/>
          <wp:docPr id="749702955" name="Picture 749702955"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flipH="1">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1"/>
        <w:szCs w:val="21"/>
      </w:rPr>
      <w:drawing>
        <wp:anchor distT="0" distB="0" distL="114300" distR="114300" simplePos="0" relativeHeight="251670528" behindDoc="0" locked="0" layoutInCell="1" allowOverlap="1" wp14:anchorId="42DBFBCB" wp14:editId="0C5772A4">
          <wp:simplePos x="0" y="0"/>
          <wp:positionH relativeFrom="column">
            <wp:posOffset>2635631</wp:posOffset>
          </wp:positionH>
          <wp:positionV relativeFrom="paragraph">
            <wp:posOffset>36195</wp:posOffset>
          </wp:positionV>
          <wp:extent cx="89535" cy="89535"/>
          <wp:effectExtent l="0" t="0" r="0" b="0"/>
          <wp:wrapNone/>
          <wp:docPr id="1851148871" name="Picture 1851148871"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Pr="004A2256">
      <w:rPr>
        <w:rFonts w:asciiTheme="majorHAnsi" w:hAnsiTheme="majorHAnsi" w:cstheme="majorHAnsi"/>
        <w:sz w:val="21"/>
        <w:szCs w:val="21"/>
      </w:rPr>
      <w:t xml:space="preserve">Risk Mitigation Checklist </w:t>
    </w:r>
    <w:r w:rsidRPr="004A2256">
      <w:rPr>
        <w:rFonts w:asciiTheme="majorHAnsi" w:hAnsiTheme="majorHAnsi" w:cstheme="majorHAnsi"/>
        <w:sz w:val="21"/>
        <w:szCs w:val="21"/>
      </w:rPr>
      <w:tab/>
      <w:t xml:space="preserve">On-site Routine Activities  </w:t>
    </w:r>
    <w:r w:rsidRPr="004A2256">
      <w:rPr>
        <w:rFonts w:asciiTheme="majorHAnsi" w:hAnsiTheme="majorHAnsi" w:cstheme="majorHAnsi"/>
        <w:sz w:val="21"/>
        <w:szCs w:val="21"/>
      </w:rPr>
      <w:tab/>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0891" w14:textId="77777777" w:rsidR="00C80F50" w:rsidRDefault="00C80F50" w:rsidP="00A83B01">
      <w:pPr>
        <w:spacing w:after="0" w:line="240" w:lineRule="auto"/>
      </w:pPr>
      <w:r>
        <w:separator/>
      </w:r>
    </w:p>
  </w:footnote>
  <w:footnote w:type="continuationSeparator" w:id="0">
    <w:p w14:paraId="4FF1B948" w14:textId="77777777" w:rsidR="00C80F50" w:rsidRDefault="00C80F50" w:rsidP="00A83B01">
      <w:pPr>
        <w:spacing w:after="0" w:line="240" w:lineRule="auto"/>
      </w:pPr>
      <w:r>
        <w:continuationSeparator/>
      </w:r>
    </w:p>
  </w:footnote>
  <w:footnote w:type="continuationNotice" w:id="1">
    <w:p w14:paraId="3831EB1A" w14:textId="77777777" w:rsidR="00C80F50" w:rsidRDefault="00C80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9E39" w14:textId="7CE3665C" w:rsidR="003D5DF5" w:rsidRDefault="003D5DF5" w:rsidP="009F210E">
    <w:pPr>
      <w:pStyle w:val="Header"/>
      <w:tabs>
        <w:tab w:val="left" w:pos="426"/>
      </w:tabs>
      <w:spacing w:before="20" w:after="20"/>
      <w:rPr>
        <w:rFonts w:asciiTheme="majorHAnsi" w:hAnsiTheme="maj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2C6A" w14:textId="0F5C8A60" w:rsidR="00F70024" w:rsidRDefault="00F70024">
    <w:pPr>
      <w:pStyle w:val="Header"/>
    </w:pPr>
    <w:r>
      <w:rPr>
        <w:b/>
        <w:bCs/>
        <w:noProof/>
        <w:sz w:val="32"/>
        <w:szCs w:val="32"/>
        <w:u w:val="single"/>
        <w:lang w:val="en-US"/>
      </w:rPr>
      <w:drawing>
        <wp:anchor distT="0" distB="0" distL="114300" distR="114300" simplePos="0" relativeHeight="251661312" behindDoc="1" locked="0" layoutInCell="1" allowOverlap="1" wp14:anchorId="6C353580" wp14:editId="50526B48">
          <wp:simplePos x="0" y="0"/>
          <wp:positionH relativeFrom="column">
            <wp:posOffset>0</wp:posOffset>
          </wp:positionH>
          <wp:positionV relativeFrom="paragraph">
            <wp:posOffset>-635</wp:posOffset>
          </wp:positionV>
          <wp:extent cx="1296000" cy="500400"/>
          <wp:effectExtent l="0" t="0" r="0" b="0"/>
          <wp:wrapNone/>
          <wp:docPr id="4" name="Picture 4" descr="A picture containing text, clipart, tableware,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tableware, vector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DEF9" w14:textId="2008620A" w:rsidR="006623E8" w:rsidRPr="00914840" w:rsidRDefault="006623E8" w:rsidP="009148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C020" w14:textId="20D1ACBC" w:rsidR="00A83B01" w:rsidRDefault="00A83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B50"/>
    <w:multiLevelType w:val="hybridMultilevel"/>
    <w:tmpl w:val="C410320A"/>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C14F93"/>
    <w:multiLevelType w:val="hybridMultilevel"/>
    <w:tmpl w:val="09B6E0EE"/>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003A09"/>
    <w:multiLevelType w:val="hybridMultilevel"/>
    <w:tmpl w:val="6F5CAF8C"/>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A11CEA"/>
    <w:multiLevelType w:val="hybridMultilevel"/>
    <w:tmpl w:val="D6D8D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A3476F"/>
    <w:multiLevelType w:val="hybridMultilevel"/>
    <w:tmpl w:val="54BE91D0"/>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8C50C0"/>
    <w:multiLevelType w:val="hybridMultilevel"/>
    <w:tmpl w:val="E8FC9A66"/>
    <w:lvl w:ilvl="0" w:tplc="E7F2E7E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10466F"/>
    <w:multiLevelType w:val="hybridMultilevel"/>
    <w:tmpl w:val="907C5344"/>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883879"/>
    <w:multiLevelType w:val="hybridMultilevel"/>
    <w:tmpl w:val="95FC6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57566"/>
    <w:multiLevelType w:val="hybridMultilevel"/>
    <w:tmpl w:val="51C6818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E901B2"/>
    <w:multiLevelType w:val="hybridMultilevel"/>
    <w:tmpl w:val="85B62F90"/>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A168AE"/>
    <w:multiLevelType w:val="hybridMultilevel"/>
    <w:tmpl w:val="59EC3330"/>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53223E"/>
    <w:multiLevelType w:val="hybridMultilevel"/>
    <w:tmpl w:val="D0B6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172F6B"/>
    <w:multiLevelType w:val="hybridMultilevel"/>
    <w:tmpl w:val="B6D6B336"/>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84160C"/>
    <w:multiLevelType w:val="multilevel"/>
    <w:tmpl w:val="256CE68C"/>
    <w:lvl w:ilvl="0">
      <w:start w:val="1"/>
      <w:numFmt w:val="none"/>
      <w:pStyle w:val="Heading1-Appendix"/>
      <w:lvlText w:val=""/>
      <w:lvlJc w:val="left"/>
      <w:pPr>
        <w:tabs>
          <w:tab w:val="num" w:pos="0"/>
        </w:tabs>
        <w:ind w:left="0" w:firstLine="0"/>
      </w:pPr>
      <w:rPr>
        <w:rFonts w:hint="default"/>
      </w:rPr>
    </w:lvl>
    <w:lvl w:ilvl="1">
      <w:start w:val="1"/>
      <w:numFmt w:val="none"/>
      <w:pStyle w:val="Heading2-Appendix"/>
      <w:lvlText w:val=""/>
      <w:lvlJc w:val="left"/>
      <w:pPr>
        <w:tabs>
          <w:tab w:val="num" w:pos="0"/>
        </w:tabs>
        <w:ind w:left="0" w:firstLine="0"/>
      </w:pPr>
      <w:rPr>
        <w:rFonts w:hint="default"/>
      </w:rPr>
    </w:lvl>
    <w:lvl w:ilvl="2">
      <w:start w:val="1"/>
      <w:numFmt w:val="decimal"/>
      <w:pStyle w:val="ListParagraph-Appendix"/>
      <w:lvlText w:val="%3."/>
      <w:lvlJc w:val="left"/>
      <w:pPr>
        <w:tabs>
          <w:tab w:val="num" w:pos="425"/>
        </w:tabs>
        <w:ind w:left="425" w:hanging="425"/>
      </w:pPr>
      <w:rPr>
        <w:rFonts w:asciiTheme="minorHAnsi" w:hAnsiTheme="minorHAnsi" w:hint="default"/>
        <w:b w:val="0"/>
        <w:sz w:val="22"/>
      </w:rPr>
    </w:lvl>
    <w:lvl w:ilvl="3">
      <w:start w:val="1"/>
      <w:numFmt w:val="lowerLetter"/>
      <w:pStyle w:val="ListParagraph2-Appendix"/>
      <w:lvlText w:val="%4)"/>
      <w:lvlJc w:val="left"/>
      <w:pPr>
        <w:tabs>
          <w:tab w:val="num" w:pos="709"/>
        </w:tabs>
        <w:ind w:left="851" w:hanging="426"/>
      </w:pPr>
      <w:rPr>
        <w:rFonts w:hint="default"/>
      </w:rPr>
    </w:lvl>
    <w:lvl w:ilvl="4">
      <w:start w:val="1"/>
      <w:numFmt w:val="lowerRoman"/>
      <w:pStyle w:val="ListParagraph3-Appendix"/>
      <w:lvlText w:val="%5)"/>
      <w:lvlJc w:val="left"/>
      <w:pPr>
        <w:tabs>
          <w:tab w:val="num" w:pos="1276"/>
        </w:tabs>
        <w:ind w:left="1276"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3BA1D15"/>
    <w:multiLevelType w:val="hybridMultilevel"/>
    <w:tmpl w:val="D72C5F1A"/>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5858B0"/>
    <w:multiLevelType w:val="hybridMultilevel"/>
    <w:tmpl w:val="3114124C"/>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CA613E"/>
    <w:multiLevelType w:val="hybridMultilevel"/>
    <w:tmpl w:val="8204719A"/>
    <w:lvl w:ilvl="0" w:tplc="EAC2B64A">
      <w:start w:val="1"/>
      <w:numFmt w:val="bullet"/>
      <w:lvlText w:val="X"/>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DE3E6D"/>
    <w:multiLevelType w:val="hybridMultilevel"/>
    <w:tmpl w:val="1A7EC182"/>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204CAD"/>
    <w:multiLevelType w:val="hybridMultilevel"/>
    <w:tmpl w:val="9216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776627">
    <w:abstractNumId w:val="1"/>
  </w:num>
  <w:num w:numId="2" w16cid:durableId="561524408">
    <w:abstractNumId w:val="2"/>
  </w:num>
  <w:num w:numId="3" w16cid:durableId="1600259943">
    <w:abstractNumId w:val="6"/>
  </w:num>
  <w:num w:numId="4" w16cid:durableId="692613384">
    <w:abstractNumId w:val="0"/>
  </w:num>
  <w:num w:numId="5" w16cid:durableId="1058362162">
    <w:abstractNumId w:val="14"/>
  </w:num>
  <w:num w:numId="6" w16cid:durableId="1135834873">
    <w:abstractNumId w:val="17"/>
  </w:num>
  <w:num w:numId="7" w16cid:durableId="1389573809">
    <w:abstractNumId w:val="15"/>
  </w:num>
  <w:num w:numId="8" w16cid:durableId="1981154064">
    <w:abstractNumId w:val="4"/>
  </w:num>
  <w:num w:numId="9" w16cid:durableId="147208537">
    <w:abstractNumId w:val="9"/>
  </w:num>
  <w:num w:numId="10" w16cid:durableId="1151556899">
    <w:abstractNumId w:val="12"/>
  </w:num>
  <w:num w:numId="11" w16cid:durableId="757990351">
    <w:abstractNumId w:val="10"/>
  </w:num>
  <w:num w:numId="12" w16cid:durableId="1757285257">
    <w:abstractNumId w:val="8"/>
  </w:num>
  <w:num w:numId="13" w16cid:durableId="1669291303">
    <w:abstractNumId w:val="16"/>
  </w:num>
  <w:num w:numId="14" w16cid:durableId="604653211">
    <w:abstractNumId w:val="5"/>
  </w:num>
  <w:num w:numId="15" w16cid:durableId="458689183">
    <w:abstractNumId w:val="3"/>
  </w:num>
  <w:num w:numId="16" w16cid:durableId="2109501330">
    <w:abstractNumId w:val="13"/>
  </w:num>
  <w:num w:numId="17" w16cid:durableId="1854568293">
    <w:abstractNumId w:val="18"/>
  </w:num>
  <w:num w:numId="18" w16cid:durableId="1007097256">
    <w:abstractNumId w:val="7"/>
  </w:num>
  <w:num w:numId="19" w16cid:durableId="1963266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E8"/>
    <w:rsid w:val="00007DA4"/>
    <w:rsid w:val="00012B0D"/>
    <w:rsid w:val="00025F54"/>
    <w:rsid w:val="00025FE9"/>
    <w:rsid w:val="00036C4B"/>
    <w:rsid w:val="000528A8"/>
    <w:rsid w:val="00054B37"/>
    <w:rsid w:val="00056834"/>
    <w:rsid w:val="0006149E"/>
    <w:rsid w:val="00066FF2"/>
    <w:rsid w:val="000767D0"/>
    <w:rsid w:val="0009018B"/>
    <w:rsid w:val="0009279F"/>
    <w:rsid w:val="00092D3B"/>
    <w:rsid w:val="00093430"/>
    <w:rsid w:val="0009400A"/>
    <w:rsid w:val="000A0421"/>
    <w:rsid w:val="000B158D"/>
    <w:rsid w:val="000B4659"/>
    <w:rsid w:val="000C2B62"/>
    <w:rsid w:val="000C5CBC"/>
    <w:rsid w:val="000C6124"/>
    <w:rsid w:val="000D115F"/>
    <w:rsid w:val="000D1CB4"/>
    <w:rsid w:val="000D2492"/>
    <w:rsid w:val="000D2C1F"/>
    <w:rsid w:val="000D2CA2"/>
    <w:rsid w:val="000E72E3"/>
    <w:rsid w:val="000F1E54"/>
    <w:rsid w:val="00100248"/>
    <w:rsid w:val="0010032A"/>
    <w:rsid w:val="0010350A"/>
    <w:rsid w:val="00103FBA"/>
    <w:rsid w:val="0011094E"/>
    <w:rsid w:val="00110C04"/>
    <w:rsid w:val="00111A0B"/>
    <w:rsid w:val="00115B41"/>
    <w:rsid w:val="00116196"/>
    <w:rsid w:val="00117DD0"/>
    <w:rsid w:val="00123D22"/>
    <w:rsid w:val="00131BD6"/>
    <w:rsid w:val="00133BA4"/>
    <w:rsid w:val="00135B03"/>
    <w:rsid w:val="0014049C"/>
    <w:rsid w:val="0014474D"/>
    <w:rsid w:val="001466ED"/>
    <w:rsid w:val="001526F6"/>
    <w:rsid w:val="0015294E"/>
    <w:rsid w:val="00154B50"/>
    <w:rsid w:val="001653BD"/>
    <w:rsid w:val="00166302"/>
    <w:rsid w:val="00166908"/>
    <w:rsid w:val="00167ECA"/>
    <w:rsid w:val="00176C79"/>
    <w:rsid w:val="00186136"/>
    <w:rsid w:val="0018679F"/>
    <w:rsid w:val="001869DB"/>
    <w:rsid w:val="00187873"/>
    <w:rsid w:val="001A1317"/>
    <w:rsid w:val="001A7797"/>
    <w:rsid w:val="001B6C0F"/>
    <w:rsid w:val="001B6D91"/>
    <w:rsid w:val="001C0000"/>
    <w:rsid w:val="001C04D2"/>
    <w:rsid w:val="001C4483"/>
    <w:rsid w:val="001C713B"/>
    <w:rsid w:val="001D20C2"/>
    <w:rsid w:val="001D44BE"/>
    <w:rsid w:val="001D5EBB"/>
    <w:rsid w:val="001D7FA0"/>
    <w:rsid w:val="001E3BB9"/>
    <w:rsid w:val="001F25D7"/>
    <w:rsid w:val="001F387F"/>
    <w:rsid w:val="001F7CA3"/>
    <w:rsid w:val="00207D69"/>
    <w:rsid w:val="00210DE2"/>
    <w:rsid w:val="002202E8"/>
    <w:rsid w:val="00223E4B"/>
    <w:rsid w:val="00231B30"/>
    <w:rsid w:val="00235CA1"/>
    <w:rsid w:val="00244489"/>
    <w:rsid w:val="00247E88"/>
    <w:rsid w:val="002516B7"/>
    <w:rsid w:val="0025668D"/>
    <w:rsid w:val="0025685C"/>
    <w:rsid w:val="002714BF"/>
    <w:rsid w:val="00272C41"/>
    <w:rsid w:val="002760CD"/>
    <w:rsid w:val="002822C3"/>
    <w:rsid w:val="0028532A"/>
    <w:rsid w:val="00285381"/>
    <w:rsid w:val="00286FD6"/>
    <w:rsid w:val="00287E8A"/>
    <w:rsid w:val="002A491E"/>
    <w:rsid w:val="002A530C"/>
    <w:rsid w:val="002A6685"/>
    <w:rsid w:val="002B4AA6"/>
    <w:rsid w:val="002B57E8"/>
    <w:rsid w:val="002C0E4C"/>
    <w:rsid w:val="002C1F81"/>
    <w:rsid w:val="002C2676"/>
    <w:rsid w:val="002C2D3F"/>
    <w:rsid w:val="002C5FC4"/>
    <w:rsid w:val="002C7716"/>
    <w:rsid w:val="002D0676"/>
    <w:rsid w:val="002D2EDE"/>
    <w:rsid w:val="002D5C00"/>
    <w:rsid w:val="002D7439"/>
    <w:rsid w:val="002E4BA1"/>
    <w:rsid w:val="002F2A52"/>
    <w:rsid w:val="002F4233"/>
    <w:rsid w:val="002F7C12"/>
    <w:rsid w:val="003050D3"/>
    <w:rsid w:val="003122B4"/>
    <w:rsid w:val="00312726"/>
    <w:rsid w:val="00314769"/>
    <w:rsid w:val="00326C85"/>
    <w:rsid w:val="0033396C"/>
    <w:rsid w:val="00344DD4"/>
    <w:rsid w:val="00345E73"/>
    <w:rsid w:val="00365288"/>
    <w:rsid w:val="00370CF3"/>
    <w:rsid w:val="00371594"/>
    <w:rsid w:val="00371CBF"/>
    <w:rsid w:val="00372272"/>
    <w:rsid w:val="003733DA"/>
    <w:rsid w:val="00373D20"/>
    <w:rsid w:val="003753D2"/>
    <w:rsid w:val="00375F9E"/>
    <w:rsid w:val="00376B98"/>
    <w:rsid w:val="00376BA9"/>
    <w:rsid w:val="00381C08"/>
    <w:rsid w:val="00381C96"/>
    <w:rsid w:val="00382C06"/>
    <w:rsid w:val="003853BF"/>
    <w:rsid w:val="00385B7A"/>
    <w:rsid w:val="00385FA2"/>
    <w:rsid w:val="00387396"/>
    <w:rsid w:val="00395082"/>
    <w:rsid w:val="003959C8"/>
    <w:rsid w:val="003A1F28"/>
    <w:rsid w:val="003A4427"/>
    <w:rsid w:val="003A6A95"/>
    <w:rsid w:val="003A7B05"/>
    <w:rsid w:val="003B65FF"/>
    <w:rsid w:val="003C1DF0"/>
    <w:rsid w:val="003C2699"/>
    <w:rsid w:val="003C33AB"/>
    <w:rsid w:val="003C3E45"/>
    <w:rsid w:val="003C47BF"/>
    <w:rsid w:val="003C48B2"/>
    <w:rsid w:val="003D0410"/>
    <w:rsid w:val="003D2C18"/>
    <w:rsid w:val="003D5086"/>
    <w:rsid w:val="003D5DF5"/>
    <w:rsid w:val="003E6C17"/>
    <w:rsid w:val="003F12D4"/>
    <w:rsid w:val="0040385E"/>
    <w:rsid w:val="00404406"/>
    <w:rsid w:val="0041114F"/>
    <w:rsid w:val="00415C98"/>
    <w:rsid w:val="00426B25"/>
    <w:rsid w:val="004307D1"/>
    <w:rsid w:val="00434493"/>
    <w:rsid w:val="00435054"/>
    <w:rsid w:val="004437FB"/>
    <w:rsid w:val="00443D51"/>
    <w:rsid w:val="0045562F"/>
    <w:rsid w:val="004649C1"/>
    <w:rsid w:val="00475742"/>
    <w:rsid w:val="00476F43"/>
    <w:rsid w:val="00487374"/>
    <w:rsid w:val="004903A9"/>
    <w:rsid w:val="00494824"/>
    <w:rsid w:val="004A3438"/>
    <w:rsid w:val="004A3685"/>
    <w:rsid w:val="004A423D"/>
    <w:rsid w:val="004B2620"/>
    <w:rsid w:val="004B75DC"/>
    <w:rsid w:val="004C5B62"/>
    <w:rsid w:val="004D03CC"/>
    <w:rsid w:val="004D16DC"/>
    <w:rsid w:val="004D3D31"/>
    <w:rsid w:val="004D6003"/>
    <w:rsid w:val="004D7648"/>
    <w:rsid w:val="004E0AE7"/>
    <w:rsid w:val="004E237C"/>
    <w:rsid w:val="00504E6B"/>
    <w:rsid w:val="005113F7"/>
    <w:rsid w:val="00511F90"/>
    <w:rsid w:val="00513385"/>
    <w:rsid w:val="00514AAD"/>
    <w:rsid w:val="00515504"/>
    <w:rsid w:val="005163E6"/>
    <w:rsid w:val="00517439"/>
    <w:rsid w:val="0052002C"/>
    <w:rsid w:val="00523503"/>
    <w:rsid w:val="00532C1A"/>
    <w:rsid w:val="00534292"/>
    <w:rsid w:val="00535F93"/>
    <w:rsid w:val="00542717"/>
    <w:rsid w:val="00542994"/>
    <w:rsid w:val="00550235"/>
    <w:rsid w:val="00551D0D"/>
    <w:rsid w:val="0055525F"/>
    <w:rsid w:val="00555AAE"/>
    <w:rsid w:val="00557ED6"/>
    <w:rsid w:val="00563874"/>
    <w:rsid w:val="00563C14"/>
    <w:rsid w:val="0056715E"/>
    <w:rsid w:val="00574E69"/>
    <w:rsid w:val="00575B54"/>
    <w:rsid w:val="0058010A"/>
    <w:rsid w:val="00580DB5"/>
    <w:rsid w:val="0058100B"/>
    <w:rsid w:val="00582070"/>
    <w:rsid w:val="00590458"/>
    <w:rsid w:val="00591CF8"/>
    <w:rsid w:val="00592CFD"/>
    <w:rsid w:val="00595B65"/>
    <w:rsid w:val="005A52DF"/>
    <w:rsid w:val="005A6CE7"/>
    <w:rsid w:val="005A7A69"/>
    <w:rsid w:val="005B0CA3"/>
    <w:rsid w:val="005B0E3D"/>
    <w:rsid w:val="005B1BFE"/>
    <w:rsid w:val="005B240E"/>
    <w:rsid w:val="005C400C"/>
    <w:rsid w:val="005C5D0B"/>
    <w:rsid w:val="005C776D"/>
    <w:rsid w:val="005D12B2"/>
    <w:rsid w:val="005D138D"/>
    <w:rsid w:val="005D3101"/>
    <w:rsid w:val="005D4145"/>
    <w:rsid w:val="005D6C62"/>
    <w:rsid w:val="005F47C2"/>
    <w:rsid w:val="005F618D"/>
    <w:rsid w:val="005F71DC"/>
    <w:rsid w:val="00607F03"/>
    <w:rsid w:val="00611A74"/>
    <w:rsid w:val="006207A3"/>
    <w:rsid w:val="006231BF"/>
    <w:rsid w:val="00623901"/>
    <w:rsid w:val="0062445E"/>
    <w:rsid w:val="0062495A"/>
    <w:rsid w:val="006302B6"/>
    <w:rsid w:val="00630697"/>
    <w:rsid w:val="006352C0"/>
    <w:rsid w:val="00635BE2"/>
    <w:rsid w:val="00641BAF"/>
    <w:rsid w:val="006431ED"/>
    <w:rsid w:val="0064333F"/>
    <w:rsid w:val="006477E4"/>
    <w:rsid w:val="00660BA4"/>
    <w:rsid w:val="00661988"/>
    <w:rsid w:val="006623E8"/>
    <w:rsid w:val="0066476F"/>
    <w:rsid w:val="00666290"/>
    <w:rsid w:val="006678F0"/>
    <w:rsid w:val="00667956"/>
    <w:rsid w:val="006701CC"/>
    <w:rsid w:val="00671F91"/>
    <w:rsid w:val="00683B11"/>
    <w:rsid w:val="0068720A"/>
    <w:rsid w:val="00696320"/>
    <w:rsid w:val="006A158D"/>
    <w:rsid w:val="006C3134"/>
    <w:rsid w:val="006C4DE5"/>
    <w:rsid w:val="006C576D"/>
    <w:rsid w:val="006D51AB"/>
    <w:rsid w:val="006D549E"/>
    <w:rsid w:val="006D5D85"/>
    <w:rsid w:val="006D7C50"/>
    <w:rsid w:val="006E50E3"/>
    <w:rsid w:val="006F407D"/>
    <w:rsid w:val="006F67F2"/>
    <w:rsid w:val="00702725"/>
    <w:rsid w:val="00704024"/>
    <w:rsid w:val="00706FD6"/>
    <w:rsid w:val="0071480D"/>
    <w:rsid w:val="00720241"/>
    <w:rsid w:val="00720B4C"/>
    <w:rsid w:val="0072150C"/>
    <w:rsid w:val="007357E3"/>
    <w:rsid w:val="007358E3"/>
    <w:rsid w:val="00740E73"/>
    <w:rsid w:val="007434C2"/>
    <w:rsid w:val="0074407D"/>
    <w:rsid w:val="0074559F"/>
    <w:rsid w:val="00750959"/>
    <w:rsid w:val="00751FBF"/>
    <w:rsid w:val="0076246C"/>
    <w:rsid w:val="0076683B"/>
    <w:rsid w:val="00766F2E"/>
    <w:rsid w:val="00771E3E"/>
    <w:rsid w:val="007757CA"/>
    <w:rsid w:val="0077695A"/>
    <w:rsid w:val="007855A9"/>
    <w:rsid w:val="00787353"/>
    <w:rsid w:val="00787954"/>
    <w:rsid w:val="00791D94"/>
    <w:rsid w:val="007A1E21"/>
    <w:rsid w:val="007A5574"/>
    <w:rsid w:val="007A7559"/>
    <w:rsid w:val="007C0AB2"/>
    <w:rsid w:val="007C315E"/>
    <w:rsid w:val="007C563B"/>
    <w:rsid w:val="007C73A2"/>
    <w:rsid w:val="007D3CED"/>
    <w:rsid w:val="007F2C87"/>
    <w:rsid w:val="007F41C7"/>
    <w:rsid w:val="0080149F"/>
    <w:rsid w:val="0080209C"/>
    <w:rsid w:val="008034AC"/>
    <w:rsid w:val="008054E1"/>
    <w:rsid w:val="00812FB3"/>
    <w:rsid w:val="00817735"/>
    <w:rsid w:val="00823A4F"/>
    <w:rsid w:val="00825B35"/>
    <w:rsid w:val="008278E8"/>
    <w:rsid w:val="008333F4"/>
    <w:rsid w:val="0083727C"/>
    <w:rsid w:val="008412EB"/>
    <w:rsid w:val="00842463"/>
    <w:rsid w:val="00842771"/>
    <w:rsid w:val="00847B69"/>
    <w:rsid w:val="00847F2C"/>
    <w:rsid w:val="0085118C"/>
    <w:rsid w:val="00852B08"/>
    <w:rsid w:val="00852B23"/>
    <w:rsid w:val="0085385D"/>
    <w:rsid w:val="008611B4"/>
    <w:rsid w:val="0087204E"/>
    <w:rsid w:val="0087424E"/>
    <w:rsid w:val="00875DB4"/>
    <w:rsid w:val="00875EA6"/>
    <w:rsid w:val="00876E00"/>
    <w:rsid w:val="00880C05"/>
    <w:rsid w:val="00880FA0"/>
    <w:rsid w:val="008920D4"/>
    <w:rsid w:val="00892293"/>
    <w:rsid w:val="008941C2"/>
    <w:rsid w:val="00894DB7"/>
    <w:rsid w:val="008A1050"/>
    <w:rsid w:val="008A1580"/>
    <w:rsid w:val="008A7BE4"/>
    <w:rsid w:val="008B4B1E"/>
    <w:rsid w:val="008C2088"/>
    <w:rsid w:val="008D111F"/>
    <w:rsid w:val="008D145C"/>
    <w:rsid w:val="008D417B"/>
    <w:rsid w:val="008D6DD8"/>
    <w:rsid w:val="008D6E4C"/>
    <w:rsid w:val="008E0A23"/>
    <w:rsid w:val="008E2179"/>
    <w:rsid w:val="008E2ED3"/>
    <w:rsid w:val="008E5CB2"/>
    <w:rsid w:val="008E6F79"/>
    <w:rsid w:val="008F0A6D"/>
    <w:rsid w:val="008F512D"/>
    <w:rsid w:val="008F78E3"/>
    <w:rsid w:val="009019A6"/>
    <w:rsid w:val="00904D6E"/>
    <w:rsid w:val="00906FCC"/>
    <w:rsid w:val="0090741F"/>
    <w:rsid w:val="009110D4"/>
    <w:rsid w:val="009136A5"/>
    <w:rsid w:val="00914840"/>
    <w:rsid w:val="00920D14"/>
    <w:rsid w:val="00943FBA"/>
    <w:rsid w:val="00947788"/>
    <w:rsid w:val="00957CDA"/>
    <w:rsid w:val="00962E56"/>
    <w:rsid w:val="009667CF"/>
    <w:rsid w:val="00972C0A"/>
    <w:rsid w:val="00980635"/>
    <w:rsid w:val="00993374"/>
    <w:rsid w:val="009A3C6B"/>
    <w:rsid w:val="009A4B09"/>
    <w:rsid w:val="009B0974"/>
    <w:rsid w:val="009B0EE1"/>
    <w:rsid w:val="009B2148"/>
    <w:rsid w:val="009B3E4A"/>
    <w:rsid w:val="009B4B01"/>
    <w:rsid w:val="009B739F"/>
    <w:rsid w:val="009C25B3"/>
    <w:rsid w:val="009C62A8"/>
    <w:rsid w:val="009D68C6"/>
    <w:rsid w:val="009E10E3"/>
    <w:rsid w:val="009E2653"/>
    <w:rsid w:val="009E3080"/>
    <w:rsid w:val="009E4FF9"/>
    <w:rsid w:val="009E56B1"/>
    <w:rsid w:val="009E615B"/>
    <w:rsid w:val="009E7442"/>
    <w:rsid w:val="009F2D75"/>
    <w:rsid w:val="00A035E6"/>
    <w:rsid w:val="00A0772C"/>
    <w:rsid w:val="00A10867"/>
    <w:rsid w:val="00A20290"/>
    <w:rsid w:val="00A21700"/>
    <w:rsid w:val="00A2209D"/>
    <w:rsid w:val="00A22E23"/>
    <w:rsid w:val="00A31110"/>
    <w:rsid w:val="00A31B8D"/>
    <w:rsid w:val="00A32477"/>
    <w:rsid w:val="00A339E2"/>
    <w:rsid w:val="00A35589"/>
    <w:rsid w:val="00A3687D"/>
    <w:rsid w:val="00A47736"/>
    <w:rsid w:val="00A50091"/>
    <w:rsid w:val="00A52883"/>
    <w:rsid w:val="00A66F55"/>
    <w:rsid w:val="00A7130E"/>
    <w:rsid w:val="00A71A42"/>
    <w:rsid w:val="00A82DBD"/>
    <w:rsid w:val="00A83B01"/>
    <w:rsid w:val="00A85BD8"/>
    <w:rsid w:val="00A86267"/>
    <w:rsid w:val="00A90158"/>
    <w:rsid w:val="00A95C5C"/>
    <w:rsid w:val="00A96953"/>
    <w:rsid w:val="00A97972"/>
    <w:rsid w:val="00AB1C86"/>
    <w:rsid w:val="00AB59B6"/>
    <w:rsid w:val="00AC31AC"/>
    <w:rsid w:val="00AC6E7E"/>
    <w:rsid w:val="00AD088F"/>
    <w:rsid w:val="00AE437D"/>
    <w:rsid w:val="00AF24A9"/>
    <w:rsid w:val="00AF3187"/>
    <w:rsid w:val="00AF318F"/>
    <w:rsid w:val="00B00DF4"/>
    <w:rsid w:val="00B10474"/>
    <w:rsid w:val="00B23F5D"/>
    <w:rsid w:val="00B24721"/>
    <w:rsid w:val="00B31BC5"/>
    <w:rsid w:val="00B3231D"/>
    <w:rsid w:val="00B327C0"/>
    <w:rsid w:val="00B42480"/>
    <w:rsid w:val="00B45384"/>
    <w:rsid w:val="00B47EBD"/>
    <w:rsid w:val="00B50135"/>
    <w:rsid w:val="00B50633"/>
    <w:rsid w:val="00B63E90"/>
    <w:rsid w:val="00B648E6"/>
    <w:rsid w:val="00B65C3A"/>
    <w:rsid w:val="00B71835"/>
    <w:rsid w:val="00B73645"/>
    <w:rsid w:val="00B743D0"/>
    <w:rsid w:val="00B76785"/>
    <w:rsid w:val="00B814FE"/>
    <w:rsid w:val="00B82F3C"/>
    <w:rsid w:val="00B90993"/>
    <w:rsid w:val="00B93198"/>
    <w:rsid w:val="00B94597"/>
    <w:rsid w:val="00B94E33"/>
    <w:rsid w:val="00B97A40"/>
    <w:rsid w:val="00BA20CE"/>
    <w:rsid w:val="00BA2FA4"/>
    <w:rsid w:val="00BA377A"/>
    <w:rsid w:val="00BA7078"/>
    <w:rsid w:val="00BB041E"/>
    <w:rsid w:val="00BB7AFB"/>
    <w:rsid w:val="00BB7D63"/>
    <w:rsid w:val="00BC1643"/>
    <w:rsid w:val="00BD202F"/>
    <w:rsid w:val="00BD2A46"/>
    <w:rsid w:val="00BD4347"/>
    <w:rsid w:val="00BD6D1E"/>
    <w:rsid w:val="00BE009E"/>
    <w:rsid w:val="00BE4047"/>
    <w:rsid w:val="00BF37E1"/>
    <w:rsid w:val="00BF3B22"/>
    <w:rsid w:val="00BF47F4"/>
    <w:rsid w:val="00BF59D7"/>
    <w:rsid w:val="00BF7508"/>
    <w:rsid w:val="00C0405B"/>
    <w:rsid w:val="00C07471"/>
    <w:rsid w:val="00C13D43"/>
    <w:rsid w:val="00C144CC"/>
    <w:rsid w:val="00C23A2C"/>
    <w:rsid w:val="00C360E2"/>
    <w:rsid w:val="00C41F1B"/>
    <w:rsid w:val="00C42725"/>
    <w:rsid w:val="00C44EC0"/>
    <w:rsid w:val="00C45BB4"/>
    <w:rsid w:val="00C51E8F"/>
    <w:rsid w:val="00C528BE"/>
    <w:rsid w:val="00C528F0"/>
    <w:rsid w:val="00C539BC"/>
    <w:rsid w:val="00C6665A"/>
    <w:rsid w:val="00C738C9"/>
    <w:rsid w:val="00C7680F"/>
    <w:rsid w:val="00C80F50"/>
    <w:rsid w:val="00C82B17"/>
    <w:rsid w:val="00C83E96"/>
    <w:rsid w:val="00C84BFE"/>
    <w:rsid w:val="00C964E7"/>
    <w:rsid w:val="00CA26AF"/>
    <w:rsid w:val="00CA34E4"/>
    <w:rsid w:val="00CB53BC"/>
    <w:rsid w:val="00CC0DF9"/>
    <w:rsid w:val="00CC70F1"/>
    <w:rsid w:val="00CD15EF"/>
    <w:rsid w:val="00CD3263"/>
    <w:rsid w:val="00CD5160"/>
    <w:rsid w:val="00CD6061"/>
    <w:rsid w:val="00CD7022"/>
    <w:rsid w:val="00CD70E3"/>
    <w:rsid w:val="00CE1BDB"/>
    <w:rsid w:val="00CE3241"/>
    <w:rsid w:val="00CF0CCC"/>
    <w:rsid w:val="00CF1456"/>
    <w:rsid w:val="00CF2175"/>
    <w:rsid w:val="00CF278A"/>
    <w:rsid w:val="00D01531"/>
    <w:rsid w:val="00D0582C"/>
    <w:rsid w:val="00D10D8B"/>
    <w:rsid w:val="00D15571"/>
    <w:rsid w:val="00D17759"/>
    <w:rsid w:val="00D213CF"/>
    <w:rsid w:val="00D27A4C"/>
    <w:rsid w:val="00D31150"/>
    <w:rsid w:val="00D40877"/>
    <w:rsid w:val="00D427C7"/>
    <w:rsid w:val="00D54463"/>
    <w:rsid w:val="00D60130"/>
    <w:rsid w:val="00D612F5"/>
    <w:rsid w:val="00D70F42"/>
    <w:rsid w:val="00D738E6"/>
    <w:rsid w:val="00D75099"/>
    <w:rsid w:val="00D77AEE"/>
    <w:rsid w:val="00D80AB2"/>
    <w:rsid w:val="00D82C7A"/>
    <w:rsid w:val="00D854CB"/>
    <w:rsid w:val="00DA32D1"/>
    <w:rsid w:val="00DA5073"/>
    <w:rsid w:val="00DA58E2"/>
    <w:rsid w:val="00DA5ACC"/>
    <w:rsid w:val="00DA5BA1"/>
    <w:rsid w:val="00DB1F64"/>
    <w:rsid w:val="00DB333F"/>
    <w:rsid w:val="00DB5FF3"/>
    <w:rsid w:val="00DB6DD0"/>
    <w:rsid w:val="00DC6730"/>
    <w:rsid w:val="00DD0EC4"/>
    <w:rsid w:val="00DD2C86"/>
    <w:rsid w:val="00DD31F6"/>
    <w:rsid w:val="00DD3C41"/>
    <w:rsid w:val="00DE0123"/>
    <w:rsid w:val="00DE10D7"/>
    <w:rsid w:val="00DE44D2"/>
    <w:rsid w:val="00DF0542"/>
    <w:rsid w:val="00DF206E"/>
    <w:rsid w:val="00DF3D3C"/>
    <w:rsid w:val="00E00DD0"/>
    <w:rsid w:val="00E04548"/>
    <w:rsid w:val="00E10A1E"/>
    <w:rsid w:val="00E10CFC"/>
    <w:rsid w:val="00E110DD"/>
    <w:rsid w:val="00E11BE4"/>
    <w:rsid w:val="00E122DE"/>
    <w:rsid w:val="00E2009F"/>
    <w:rsid w:val="00E37B64"/>
    <w:rsid w:val="00E4318F"/>
    <w:rsid w:val="00E44BC2"/>
    <w:rsid w:val="00E52043"/>
    <w:rsid w:val="00E52152"/>
    <w:rsid w:val="00E537BD"/>
    <w:rsid w:val="00E53B73"/>
    <w:rsid w:val="00E53D1B"/>
    <w:rsid w:val="00E55F68"/>
    <w:rsid w:val="00E567A4"/>
    <w:rsid w:val="00E57413"/>
    <w:rsid w:val="00E6085F"/>
    <w:rsid w:val="00E62D24"/>
    <w:rsid w:val="00E648BC"/>
    <w:rsid w:val="00E65DEA"/>
    <w:rsid w:val="00E65DF1"/>
    <w:rsid w:val="00E71291"/>
    <w:rsid w:val="00E7150B"/>
    <w:rsid w:val="00E7230A"/>
    <w:rsid w:val="00E77EB0"/>
    <w:rsid w:val="00E85A8F"/>
    <w:rsid w:val="00E86B2D"/>
    <w:rsid w:val="00EA040F"/>
    <w:rsid w:val="00EA5534"/>
    <w:rsid w:val="00EB009A"/>
    <w:rsid w:val="00EB4A66"/>
    <w:rsid w:val="00EB5CD5"/>
    <w:rsid w:val="00EC42A3"/>
    <w:rsid w:val="00EC754F"/>
    <w:rsid w:val="00ED1C50"/>
    <w:rsid w:val="00ED64C6"/>
    <w:rsid w:val="00ED7033"/>
    <w:rsid w:val="00ED7FE7"/>
    <w:rsid w:val="00EE332B"/>
    <w:rsid w:val="00EE3D1B"/>
    <w:rsid w:val="00EE48AC"/>
    <w:rsid w:val="00F0011E"/>
    <w:rsid w:val="00F07312"/>
    <w:rsid w:val="00F105CE"/>
    <w:rsid w:val="00F10761"/>
    <w:rsid w:val="00F12CB0"/>
    <w:rsid w:val="00F13407"/>
    <w:rsid w:val="00F14C47"/>
    <w:rsid w:val="00F21193"/>
    <w:rsid w:val="00F216BF"/>
    <w:rsid w:val="00F2432E"/>
    <w:rsid w:val="00F261BB"/>
    <w:rsid w:val="00F30284"/>
    <w:rsid w:val="00F4085F"/>
    <w:rsid w:val="00F417A2"/>
    <w:rsid w:val="00F47B87"/>
    <w:rsid w:val="00F54912"/>
    <w:rsid w:val="00F67F59"/>
    <w:rsid w:val="00F70024"/>
    <w:rsid w:val="00F706CE"/>
    <w:rsid w:val="00F709CD"/>
    <w:rsid w:val="00F7368D"/>
    <w:rsid w:val="00F77584"/>
    <w:rsid w:val="00F8284A"/>
    <w:rsid w:val="00F86E61"/>
    <w:rsid w:val="00F928B6"/>
    <w:rsid w:val="00F93667"/>
    <w:rsid w:val="00F96557"/>
    <w:rsid w:val="00FA0485"/>
    <w:rsid w:val="00FB3A81"/>
    <w:rsid w:val="00FB7A23"/>
    <w:rsid w:val="00FD2BE7"/>
    <w:rsid w:val="00FD50AD"/>
    <w:rsid w:val="00FD5475"/>
    <w:rsid w:val="00FD6D45"/>
    <w:rsid w:val="00FE2AEC"/>
    <w:rsid w:val="00FE2AF5"/>
    <w:rsid w:val="00FE5E7A"/>
    <w:rsid w:val="00FF0B5B"/>
    <w:rsid w:val="00FF0C69"/>
    <w:rsid w:val="00FF1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A3ECA"/>
  <w15:chartTrackingRefBased/>
  <w15:docId w15:val="{DE067E1B-C853-4CD3-88C1-3E32EDCC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semiHidden/>
    <w:unhideWhenUsed/>
    <w:qFormat/>
    <w:rsid w:val="003D5D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12D4"/>
    <w:pPr>
      <w:spacing w:after="0" w:line="240" w:lineRule="auto"/>
    </w:pPr>
  </w:style>
  <w:style w:type="paragraph" w:styleId="BodyText">
    <w:name w:val="Body Text"/>
    <w:basedOn w:val="Normal"/>
    <w:link w:val="BodyTextChar"/>
    <w:uiPriority w:val="99"/>
    <w:unhideWhenUsed/>
    <w:rsid w:val="00511F90"/>
    <w:pPr>
      <w:spacing w:before="120" w:after="120" w:line="240" w:lineRule="auto"/>
    </w:pPr>
    <w:rPr>
      <w:rFonts w:ascii="Cambria" w:hAnsi="Cambria"/>
    </w:rPr>
  </w:style>
  <w:style w:type="character" w:customStyle="1" w:styleId="BodyTextChar">
    <w:name w:val="Body Text Char"/>
    <w:basedOn w:val="DefaultParagraphFont"/>
    <w:link w:val="BodyText"/>
    <w:uiPriority w:val="99"/>
    <w:rsid w:val="00511F90"/>
    <w:rPr>
      <w:rFonts w:ascii="Cambria" w:hAnsi="Cambria"/>
    </w:rPr>
  </w:style>
  <w:style w:type="paragraph" w:styleId="ListParagraph">
    <w:name w:val="List Paragraph"/>
    <w:basedOn w:val="Normal"/>
    <w:uiPriority w:val="34"/>
    <w:qFormat/>
    <w:rsid w:val="007F2C87"/>
    <w:pPr>
      <w:ind w:left="720"/>
      <w:contextualSpacing/>
    </w:pPr>
  </w:style>
  <w:style w:type="character" w:styleId="Hyperlink">
    <w:name w:val="Hyperlink"/>
    <w:basedOn w:val="DefaultParagraphFont"/>
    <w:uiPriority w:val="99"/>
    <w:unhideWhenUsed/>
    <w:rsid w:val="0068720A"/>
    <w:rPr>
      <w:color w:val="0563C1" w:themeColor="hyperlink"/>
      <w:u w:val="single"/>
    </w:rPr>
  </w:style>
  <w:style w:type="character" w:styleId="UnresolvedMention">
    <w:name w:val="Unresolved Mention"/>
    <w:basedOn w:val="DefaultParagraphFont"/>
    <w:uiPriority w:val="99"/>
    <w:semiHidden/>
    <w:unhideWhenUsed/>
    <w:rsid w:val="0068720A"/>
    <w:rPr>
      <w:color w:val="605E5C"/>
      <w:shd w:val="clear" w:color="auto" w:fill="E1DFDD"/>
    </w:rPr>
  </w:style>
  <w:style w:type="table" w:styleId="TableGrid">
    <w:name w:val="Table Grid"/>
    <w:basedOn w:val="TableNormal"/>
    <w:uiPriority w:val="39"/>
    <w:rsid w:val="0080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3D22"/>
    <w:rPr>
      <w:color w:val="954F72" w:themeColor="followedHyperlink"/>
      <w:u w:val="single"/>
    </w:rPr>
  </w:style>
  <w:style w:type="paragraph" w:styleId="Header">
    <w:name w:val="header"/>
    <w:basedOn w:val="Normal"/>
    <w:link w:val="HeaderChar"/>
    <w:unhideWhenUsed/>
    <w:rsid w:val="00A83B01"/>
    <w:pPr>
      <w:tabs>
        <w:tab w:val="center" w:pos="4513"/>
        <w:tab w:val="right" w:pos="9026"/>
      </w:tabs>
      <w:spacing w:after="0" w:line="240" w:lineRule="auto"/>
    </w:pPr>
  </w:style>
  <w:style w:type="character" w:customStyle="1" w:styleId="HeaderChar">
    <w:name w:val="Header Char"/>
    <w:basedOn w:val="DefaultParagraphFont"/>
    <w:link w:val="Header"/>
    <w:rsid w:val="00A83B01"/>
    <w:rPr>
      <w:rFonts w:eastAsiaTheme="minorEastAsia"/>
    </w:rPr>
  </w:style>
  <w:style w:type="paragraph" w:styleId="Footer">
    <w:name w:val="footer"/>
    <w:basedOn w:val="Normal"/>
    <w:link w:val="FooterChar"/>
    <w:uiPriority w:val="99"/>
    <w:unhideWhenUsed/>
    <w:rsid w:val="00A83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B01"/>
    <w:rPr>
      <w:rFonts w:eastAsiaTheme="minorEastAsia"/>
    </w:rPr>
  </w:style>
  <w:style w:type="paragraph" w:styleId="BodyText3">
    <w:name w:val="Body Text 3"/>
    <w:basedOn w:val="Normal"/>
    <w:link w:val="BodyText3Char"/>
    <w:uiPriority w:val="99"/>
    <w:semiHidden/>
    <w:unhideWhenUsed/>
    <w:rsid w:val="003D5DF5"/>
    <w:pPr>
      <w:spacing w:after="120"/>
    </w:pPr>
    <w:rPr>
      <w:sz w:val="16"/>
      <w:szCs w:val="16"/>
    </w:rPr>
  </w:style>
  <w:style w:type="character" w:customStyle="1" w:styleId="BodyText3Char">
    <w:name w:val="Body Text 3 Char"/>
    <w:basedOn w:val="DefaultParagraphFont"/>
    <w:link w:val="BodyText3"/>
    <w:uiPriority w:val="99"/>
    <w:semiHidden/>
    <w:rsid w:val="003D5DF5"/>
    <w:rPr>
      <w:rFonts w:eastAsiaTheme="minorEastAsia"/>
      <w:sz w:val="16"/>
      <w:szCs w:val="16"/>
    </w:rPr>
  </w:style>
  <w:style w:type="paragraph" w:customStyle="1" w:styleId="BodyText-Table">
    <w:name w:val="Body Text - Table"/>
    <w:basedOn w:val="BodyText"/>
    <w:link w:val="BodyText-TableChar"/>
    <w:qFormat/>
    <w:rsid w:val="003D5DF5"/>
    <w:pPr>
      <w:widowControl w:val="0"/>
      <w:autoSpaceDE w:val="0"/>
      <w:autoSpaceDN w:val="0"/>
      <w:adjustRightInd w:val="0"/>
      <w:spacing w:before="60" w:after="60"/>
    </w:pPr>
    <w:rPr>
      <w:rFonts w:eastAsia="Times New Roman" w:cs="Arial"/>
      <w:sz w:val="20"/>
      <w:szCs w:val="20"/>
    </w:rPr>
  </w:style>
  <w:style w:type="character" w:customStyle="1" w:styleId="BodyText-TableChar">
    <w:name w:val="Body Text - Table Char"/>
    <w:basedOn w:val="BodyTextChar"/>
    <w:link w:val="BodyText-Table"/>
    <w:rsid w:val="003D5DF5"/>
    <w:rPr>
      <w:rFonts w:ascii="Cambria" w:eastAsia="Times New Roman" w:hAnsi="Cambria" w:cs="Arial"/>
      <w:sz w:val="20"/>
      <w:szCs w:val="20"/>
    </w:rPr>
  </w:style>
  <w:style w:type="paragraph" w:customStyle="1" w:styleId="Heading1-Appendix">
    <w:name w:val="Heading 1 - Appendix"/>
    <w:basedOn w:val="Normal"/>
    <w:link w:val="Heading1-AppendixChar"/>
    <w:qFormat/>
    <w:rsid w:val="003D5DF5"/>
    <w:pPr>
      <w:keepNext/>
      <w:numPr>
        <w:numId w:val="16"/>
      </w:numPr>
      <w:spacing w:before="120" w:after="120" w:line="260" w:lineRule="atLeast"/>
      <w:outlineLvl w:val="1"/>
    </w:pPr>
    <w:rPr>
      <w:rFonts w:asciiTheme="majorHAnsi" w:eastAsia="Times New Roman" w:hAnsiTheme="majorHAnsi" w:cs="Arial"/>
      <w:bCs/>
      <w:i/>
      <w:color w:val="336699"/>
      <w:sz w:val="28"/>
      <w:szCs w:val="28"/>
    </w:rPr>
  </w:style>
  <w:style w:type="character" w:customStyle="1" w:styleId="Heading1-AppendixChar">
    <w:name w:val="Heading 1 - Appendix Char"/>
    <w:basedOn w:val="DefaultParagraphFont"/>
    <w:link w:val="Heading1-Appendix"/>
    <w:rsid w:val="003D5DF5"/>
    <w:rPr>
      <w:rFonts w:asciiTheme="majorHAnsi" w:eastAsia="Times New Roman" w:hAnsiTheme="majorHAnsi" w:cs="Arial"/>
      <w:bCs/>
      <w:i/>
      <w:color w:val="336699"/>
      <w:sz w:val="28"/>
      <w:szCs w:val="28"/>
    </w:rPr>
  </w:style>
  <w:style w:type="paragraph" w:customStyle="1" w:styleId="Heading2-Appendix">
    <w:name w:val="Heading 2 - Appendix"/>
    <w:basedOn w:val="Heading2"/>
    <w:next w:val="BodyText"/>
    <w:qFormat/>
    <w:rsid w:val="003D5DF5"/>
    <w:pPr>
      <w:keepLines w:val="0"/>
      <w:numPr>
        <w:ilvl w:val="1"/>
        <w:numId w:val="16"/>
      </w:numPr>
      <w:tabs>
        <w:tab w:val="clear" w:pos="0"/>
      </w:tabs>
      <w:spacing w:before="120" w:after="120" w:line="260" w:lineRule="atLeast"/>
      <w:ind w:left="1440" w:hanging="360"/>
    </w:pPr>
    <w:rPr>
      <w:rFonts w:eastAsia="Times New Roman" w:cs="Arial"/>
      <w:bCs/>
      <w:i/>
      <w:color w:val="336699"/>
      <w:sz w:val="24"/>
      <w:szCs w:val="24"/>
    </w:rPr>
  </w:style>
  <w:style w:type="paragraph" w:customStyle="1" w:styleId="ListParagraph-Appendix">
    <w:name w:val="List Paragraph - Appendix"/>
    <w:basedOn w:val="ListParagraph"/>
    <w:qFormat/>
    <w:rsid w:val="003D5DF5"/>
    <w:pPr>
      <w:numPr>
        <w:ilvl w:val="2"/>
        <w:numId w:val="16"/>
      </w:numPr>
      <w:spacing w:before="120" w:after="120" w:line="240" w:lineRule="auto"/>
      <w:contextualSpacing w:val="0"/>
    </w:pPr>
    <w:rPr>
      <w:lang w:eastAsia="ja-JP"/>
    </w:rPr>
  </w:style>
  <w:style w:type="paragraph" w:customStyle="1" w:styleId="ListParagraph2-Appendix">
    <w:name w:val="List Paragraph 2 - Appendix"/>
    <w:basedOn w:val="Normal"/>
    <w:qFormat/>
    <w:rsid w:val="003D5DF5"/>
    <w:pPr>
      <w:numPr>
        <w:ilvl w:val="3"/>
        <w:numId w:val="16"/>
      </w:numPr>
      <w:tabs>
        <w:tab w:val="left" w:pos="2552"/>
      </w:tabs>
      <w:spacing w:before="120" w:after="120" w:line="240" w:lineRule="auto"/>
    </w:pPr>
    <w:rPr>
      <w:lang w:eastAsia="ja-JP"/>
    </w:rPr>
  </w:style>
  <w:style w:type="paragraph" w:customStyle="1" w:styleId="ListParagraph3-Appendix">
    <w:name w:val="List Paragraph 3 - Appendix"/>
    <w:basedOn w:val="Normal"/>
    <w:qFormat/>
    <w:rsid w:val="003D5DF5"/>
    <w:pPr>
      <w:numPr>
        <w:ilvl w:val="4"/>
        <w:numId w:val="16"/>
      </w:numPr>
      <w:spacing w:before="120" w:after="120" w:line="240" w:lineRule="auto"/>
    </w:pPr>
    <w:rPr>
      <w:lang w:eastAsia="ja-JP"/>
    </w:rPr>
  </w:style>
  <w:style w:type="paragraph" w:customStyle="1" w:styleId="Heading2-Table">
    <w:name w:val="Heading 2 - Table"/>
    <w:basedOn w:val="Heading2-Appendix"/>
    <w:qFormat/>
    <w:rsid w:val="003D5DF5"/>
    <w:pPr>
      <w:keepNext w:val="0"/>
      <w:spacing w:before="60" w:after="60"/>
    </w:pPr>
    <w:rPr>
      <w:rFonts w:asciiTheme="minorHAnsi" w:hAnsiTheme="minorHAnsi"/>
      <w:i w:val="0"/>
      <w:color w:val="000000" w:themeColor="text1"/>
      <w:sz w:val="22"/>
      <w:szCs w:val="22"/>
    </w:rPr>
  </w:style>
  <w:style w:type="character" w:customStyle="1" w:styleId="Heading2Char">
    <w:name w:val="Heading 2 Char"/>
    <w:basedOn w:val="DefaultParagraphFont"/>
    <w:link w:val="Heading2"/>
    <w:uiPriority w:val="9"/>
    <w:semiHidden/>
    <w:rsid w:val="003D5DF5"/>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59"/>
    <w:rsid w:val="006623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508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safe.org.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info@adsafe.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45F1E46000D4EA9E01D9CE60EA3B4" ma:contentTypeVersion="17" ma:contentTypeDescription="Create a new document." ma:contentTypeScope="" ma:versionID="c4fe3bb6e508ad0b94016f019dfcd57a">
  <xsd:schema xmlns:xsd="http://www.w3.org/2001/XMLSchema" xmlns:xs="http://www.w3.org/2001/XMLSchema" xmlns:p="http://schemas.microsoft.com/office/2006/metadata/properties" xmlns:ns2="47c070e9-a39f-4401-af41-9f84bd91eeb9" xmlns:ns3="8fd99779-fb9f-4e9b-8a22-3687f422e737" targetNamespace="http://schemas.microsoft.com/office/2006/metadata/properties" ma:root="true" ma:fieldsID="36c9e599a8a33dcac48c1ac7c6ac1568" ns2:_="" ns3:_="">
    <xsd:import namespace="47c070e9-a39f-4401-af41-9f84bd91eeb9"/>
    <xsd:import namespace="8fd99779-fb9f-4e9b-8a22-3687f422e7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70e9-a39f-4401-af41-9f84bd91e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99779-fb9f-4e9b-8a22-3687f422e7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957a960-76a2-4981-8e82-d98bb5ddd05b}" ma:internalName="TaxCatchAll" ma:showField="CatchAllData" ma:web="8fd99779-fb9f-4e9b-8a22-3687f422e7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c070e9-a39f-4401-af41-9f84bd91eeb9">
      <Terms xmlns="http://schemas.microsoft.com/office/infopath/2007/PartnerControls"/>
    </lcf76f155ced4ddcb4097134ff3c332f>
    <TaxCatchAll xmlns="8fd99779-fb9f-4e9b-8a22-3687f422e7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19858-4F3B-42F6-B56D-2EFD4C8BC32A}"/>
</file>

<file path=customXml/itemProps2.xml><?xml version="1.0" encoding="utf-8"?>
<ds:datastoreItem xmlns:ds="http://schemas.openxmlformats.org/officeDocument/2006/customXml" ds:itemID="{7F4CD7E5-38A0-46C7-8D01-48833D4F5260}">
  <ds:schemaRefs>
    <ds:schemaRef ds:uri="http://schemas.openxmlformats.org/officeDocument/2006/bibliography"/>
  </ds:schemaRefs>
</ds:datastoreItem>
</file>

<file path=customXml/itemProps3.xml><?xml version="1.0" encoding="utf-8"?>
<ds:datastoreItem xmlns:ds="http://schemas.openxmlformats.org/officeDocument/2006/customXml" ds:itemID="{631AC1D5-8767-4857-A5B2-76C9B4450B8D}">
  <ds:schemaRefs>
    <ds:schemaRef ds:uri="http://schemas.microsoft.com/office/2006/metadata/properties"/>
    <ds:schemaRef ds:uri="http://schemas.microsoft.com/office/infopath/2007/PartnerControls"/>
    <ds:schemaRef ds:uri="47c070e9-a39f-4401-af41-9f84bd91eeb9"/>
    <ds:schemaRef ds:uri="8fd99779-fb9f-4e9b-8a22-3687f422e737"/>
  </ds:schemaRefs>
</ds:datastoreItem>
</file>

<file path=customXml/itemProps4.xml><?xml version="1.0" encoding="utf-8"?>
<ds:datastoreItem xmlns:ds="http://schemas.openxmlformats.org/officeDocument/2006/customXml" ds:itemID="{56990D51-283D-435C-A407-63D1823C3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11</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Guy</dc:creator>
  <cp:keywords/>
  <dc:description/>
  <cp:lastModifiedBy>Murray P Chapman</cp:lastModifiedBy>
  <cp:revision>260</cp:revision>
  <cp:lastPrinted>2022-07-25T04:22:00Z</cp:lastPrinted>
  <dcterms:created xsi:type="dcterms:W3CDTF">2022-12-13T03:53:00Z</dcterms:created>
  <dcterms:modified xsi:type="dcterms:W3CDTF">2023-08-03T06:40:00Z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0x010100F3145F1E46000D4EA9E01D9CE60EA3B4</vt:lpwstr>
  </property>
  <property fmtid="{D5CDD505-2E9C-101B-9397-08002B2CF9AE}" pid="3" name="MediaServiceImageTags">
    <vt:lpwstr/>
  </property>
</Properties>
</file>